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9E212" w14:textId="79D7B00F" w:rsidR="007C3D2F" w:rsidRPr="00D60939" w:rsidRDefault="00D60939" w:rsidP="00D60939">
      <w:pPr>
        <w:spacing w:line="312" w:lineRule="auto"/>
        <w:ind w:firstLine="425"/>
        <w:jc w:val="right"/>
      </w:pPr>
      <w:r w:rsidRPr="00D60939">
        <w:t>Приложение № 1 к документации о закупке - Техническое задание</w:t>
      </w:r>
    </w:p>
    <w:p w14:paraId="08A9C76B" w14:textId="77777777" w:rsidR="004E5A6F" w:rsidRPr="00983010" w:rsidRDefault="004E5A6F" w:rsidP="004E5A6F">
      <w:pPr>
        <w:spacing w:line="312" w:lineRule="auto"/>
        <w:ind w:firstLine="425"/>
        <w:jc w:val="both"/>
        <w:rPr>
          <w:b/>
          <w:color w:val="000000" w:themeColor="text1"/>
        </w:rPr>
      </w:pPr>
    </w:p>
    <w:p w14:paraId="745404A6" w14:textId="77777777" w:rsidR="004E5A6F" w:rsidRDefault="004E5A6F" w:rsidP="004E5A6F">
      <w:pPr>
        <w:spacing w:line="312" w:lineRule="auto"/>
        <w:ind w:firstLine="425"/>
        <w:rPr>
          <w:b/>
          <w:color w:val="000000" w:themeColor="text1"/>
        </w:rPr>
      </w:pPr>
      <w:r>
        <w:rPr>
          <w:b/>
          <w:color w:val="000000" w:themeColor="text1"/>
        </w:rPr>
        <w:t>ТЕХНИЧЕСКОЕ ЗАДАНИЕ</w:t>
      </w:r>
    </w:p>
    <w:p w14:paraId="3B5CD959" w14:textId="77777777" w:rsidR="00A90731" w:rsidRPr="00983010" w:rsidRDefault="00A90731" w:rsidP="004E5A6F">
      <w:pPr>
        <w:spacing w:line="312" w:lineRule="auto"/>
        <w:ind w:firstLine="425"/>
        <w:rPr>
          <w:b/>
          <w:color w:val="000000" w:themeColor="text1"/>
        </w:rPr>
      </w:pPr>
    </w:p>
    <w:p w14:paraId="564337A9" w14:textId="77777777" w:rsidR="004E5A6F" w:rsidRDefault="004E5A6F" w:rsidP="004E5A6F">
      <w:pPr>
        <w:spacing w:line="312" w:lineRule="auto"/>
        <w:ind w:firstLine="425"/>
        <w:rPr>
          <w:b/>
        </w:rPr>
      </w:pPr>
      <w:r w:rsidRPr="002D7A83">
        <w:rPr>
          <w:b/>
          <w:color w:val="000000" w:themeColor="text1"/>
        </w:rPr>
        <w:t>Разработка проектно-сметной документации по объекту «</w:t>
      </w:r>
      <w:r w:rsidRPr="002D7A83">
        <w:rPr>
          <w:b/>
        </w:rPr>
        <w:t>Производственно-технический комплекс по обращению с ТКО г.о. Тула».</w:t>
      </w:r>
    </w:p>
    <w:p w14:paraId="52228E66" w14:textId="77777777" w:rsidR="007C3D2F" w:rsidRDefault="007C3D2F" w:rsidP="002D7A83">
      <w:pPr>
        <w:spacing w:line="312" w:lineRule="auto"/>
        <w:ind w:firstLine="425"/>
        <w:rPr>
          <w:b/>
        </w:rPr>
      </w:pPr>
      <w:bookmarkStart w:id="0" w:name="_GoBack"/>
      <w:bookmarkEnd w:id="0"/>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2870"/>
        <w:gridCol w:w="6521"/>
      </w:tblGrid>
      <w:tr w:rsidR="00443FEE" w:rsidRPr="00E10C96" w14:paraId="6C6AA85D" w14:textId="77777777" w:rsidTr="00443FEE">
        <w:trPr>
          <w:tblHeader/>
        </w:trPr>
        <w:tc>
          <w:tcPr>
            <w:tcW w:w="669" w:type="dxa"/>
            <w:shd w:val="clear" w:color="auto" w:fill="auto"/>
            <w:vAlign w:val="center"/>
          </w:tcPr>
          <w:p w14:paraId="695A02B0" w14:textId="77777777" w:rsidR="00887F38" w:rsidRPr="00E10C96" w:rsidRDefault="00887F38" w:rsidP="001B1523">
            <w:pPr>
              <w:suppressAutoHyphens/>
            </w:pPr>
            <w:r w:rsidRPr="00E10C96">
              <w:t>№ п/п</w:t>
            </w:r>
          </w:p>
        </w:tc>
        <w:tc>
          <w:tcPr>
            <w:tcW w:w="2870" w:type="dxa"/>
            <w:shd w:val="clear" w:color="auto" w:fill="auto"/>
            <w:vAlign w:val="center"/>
          </w:tcPr>
          <w:p w14:paraId="3D26077C" w14:textId="77777777" w:rsidR="00887F38" w:rsidRPr="00E10C96" w:rsidRDefault="00887F38" w:rsidP="001B1523">
            <w:pPr>
              <w:suppressAutoHyphens/>
            </w:pPr>
            <w:r w:rsidRPr="00E10C96">
              <w:t>Перечень основных данных и требований</w:t>
            </w:r>
          </w:p>
        </w:tc>
        <w:tc>
          <w:tcPr>
            <w:tcW w:w="6521" w:type="dxa"/>
            <w:shd w:val="clear" w:color="auto" w:fill="auto"/>
            <w:vAlign w:val="center"/>
          </w:tcPr>
          <w:p w14:paraId="76F9E8F3" w14:textId="77777777" w:rsidR="00887F38" w:rsidRPr="00E10C96" w:rsidRDefault="00887F38" w:rsidP="00EA355E">
            <w:pPr>
              <w:suppressAutoHyphens/>
              <w:jc w:val="both"/>
            </w:pPr>
            <w:r w:rsidRPr="00E10C96">
              <w:t>Основные данные и требования</w:t>
            </w:r>
          </w:p>
        </w:tc>
      </w:tr>
      <w:tr w:rsidR="00443FEE" w:rsidRPr="00E10C96" w14:paraId="15945932" w14:textId="77777777" w:rsidTr="00443FEE">
        <w:trPr>
          <w:tblHeader/>
        </w:trPr>
        <w:tc>
          <w:tcPr>
            <w:tcW w:w="669" w:type="dxa"/>
            <w:shd w:val="clear" w:color="auto" w:fill="auto"/>
          </w:tcPr>
          <w:p w14:paraId="52C9DBD0" w14:textId="77777777" w:rsidR="00887F38" w:rsidRPr="00E10C96" w:rsidRDefault="00887F38" w:rsidP="001B1523">
            <w:pPr>
              <w:suppressAutoHyphens/>
              <w:rPr>
                <w:b/>
              </w:rPr>
            </w:pPr>
            <w:r w:rsidRPr="00E10C96">
              <w:rPr>
                <w:b/>
              </w:rPr>
              <w:t>1</w:t>
            </w:r>
          </w:p>
        </w:tc>
        <w:tc>
          <w:tcPr>
            <w:tcW w:w="2870" w:type="dxa"/>
            <w:shd w:val="clear" w:color="auto" w:fill="auto"/>
          </w:tcPr>
          <w:p w14:paraId="2502A749" w14:textId="77777777" w:rsidR="00887F38" w:rsidRPr="00E10C96" w:rsidRDefault="00887F38" w:rsidP="001B1523">
            <w:pPr>
              <w:suppressAutoHyphens/>
              <w:rPr>
                <w:b/>
              </w:rPr>
            </w:pPr>
            <w:r w:rsidRPr="00E10C96">
              <w:rPr>
                <w:b/>
              </w:rPr>
              <w:t>2</w:t>
            </w:r>
          </w:p>
        </w:tc>
        <w:tc>
          <w:tcPr>
            <w:tcW w:w="6521" w:type="dxa"/>
            <w:shd w:val="clear" w:color="auto" w:fill="auto"/>
          </w:tcPr>
          <w:p w14:paraId="71D8647F" w14:textId="77777777" w:rsidR="00887F38" w:rsidRPr="00E10C96" w:rsidRDefault="00887F38" w:rsidP="00EA355E">
            <w:pPr>
              <w:suppressAutoHyphens/>
              <w:jc w:val="both"/>
              <w:rPr>
                <w:b/>
              </w:rPr>
            </w:pPr>
            <w:r w:rsidRPr="00E10C96">
              <w:rPr>
                <w:b/>
              </w:rPr>
              <w:t>3</w:t>
            </w:r>
          </w:p>
        </w:tc>
      </w:tr>
      <w:tr w:rsidR="006346DC" w:rsidRPr="00E10C96" w14:paraId="5368209C" w14:textId="77777777" w:rsidTr="00443FEE">
        <w:tc>
          <w:tcPr>
            <w:tcW w:w="669" w:type="dxa"/>
            <w:shd w:val="clear" w:color="auto" w:fill="auto"/>
          </w:tcPr>
          <w:p w14:paraId="032BD0D3" w14:textId="77777777" w:rsidR="006346DC" w:rsidRPr="00E10C96" w:rsidRDefault="006346DC" w:rsidP="00887F38">
            <w:pPr>
              <w:numPr>
                <w:ilvl w:val="0"/>
                <w:numId w:val="35"/>
              </w:numPr>
              <w:suppressAutoHyphens/>
            </w:pPr>
          </w:p>
        </w:tc>
        <w:tc>
          <w:tcPr>
            <w:tcW w:w="9391" w:type="dxa"/>
            <w:gridSpan w:val="2"/>
            <w:shd w:val="clear" w:color="auto" w:fill="auto"/>
          </w:tcPr>
          <w:p w14:paraId="127952BF" w14:textId="62615318" w:rsidR="006346DC" w:rsidRPr="006346DC" w:rsidRDefault="006346DC" w:rsidP="00443FEE">
            <w:pPr>
              <w:suppressAutoHyphens/>
              <w:rPr>
                <w:b/>
              </w:rPr>
            </w:pPr>
            <w:r w:rsidRPr="006346DC">
              <w:rPr>
                <w:b/>
              </w:rPr>
              <w:t>Общие данные</w:t>
            </w:r>
          </w:p>
        </w:tc>
      </w:tr>
      <w:tr w:rsidR="00443FEE" w:rsidRPr="00E10C96" w14:paraId="3AE3AD6E" w14:textId="77777777" w:rsidTr="00443FEE">
        <w:tc>
          <w:tcPr>
            <w:tcW w:w="669" w:type="dxa"/>
            <w:shd w:val="clear" w:color="auto" w:fill="auto"/>
          </w:tcPr>
          <w:p w14:paraId="772E8CC8" w14:textId="188A03BD" w:rsidR="00887F38" w:rsidRPr="00E10C96" w:rsidRDefault="006346DC" w:rsidP="006346DC">
            <w:pPr>
              <w:suppressAutoHyphens/>
            </w:pPr>
            <w:r>
              <w:t>1.1</w:t>
            </w:r>
          </w:p>
        </w:tc>
        <w:tc>
          <w:tcPr>
            <w:tcW w:w="2870" w:type="dxa"/>
            <w:shd w:val="clear" w:color="auto" w:fill="auto"/>
          </w:tcPr>
          <w:p w14:paraId="4FDBC8A5" w14:textId="77777777" w:rsidR="00887F38" w:rsidRPr="00E10C96" w:rsidRDefault="00887F38" w:rsidP="001B1523">
            <w:pPr>
              <w:suppressAutoHyphens/>
              <w:jc w:val="left"/>
            </w:pPr>
            <w:r w:rsidRPr="00E10C96">
              <w:t>Наименование объекта</w:t>
            </w:r>
          </w:p>
        </w:tc>
        <w:tc>
          <w:tcPr>
            <w:tcW w:w="6521" w:type="dxa"/>
            <w:shd w:val="clear" w:color="auto" w:fill="auto"/>
          </w:tcPr>
          <w:p w14:paraId="3F8FA679" w14:textId="77777777" w:rsidR="00887F38" w:rsidRDefault="00EB7B97" w:rsidP="00307135">
            <w:pPr>
              <w:suppressAutoHyphens/>
              <w:jc w:val="both"/>
            </w:pPr>
            <w:r>
              <w:t xml:space="preserve">Разработка проекта Производственно-технического комплекса </w:t>
            </w:r>
            <w:r w:rsidR="00C73F87">
              <w:t xml:space="preserve">(ПТК) </w:t>
            </w:r>
            <w:r>
              <w:t>по обращению с ТКО г.о. Тула.</w:t>
            </w:r>
          </w:p>
          <w:p w14:paraId="3DAD42AD" w14:textId="3107D2D0" w:rsidR="002D7A83" w:rsidRPr="00E10C96" w:rsidRDefault="002D7A83" w:rsidP="00307135">
            <w:pPr>
              <w:suppressAutoHyphens/>
              <w:jc w:val="both"/>
            </w:pPr>
          </w:p>
        </w:tc>
      </w:tr>
      <w:tr w:rsidR="00443FEE" w:rsidRPr="00E10C96" w14:paraId="1D53388E" w14:textId="77777777" w:rsidTr="00443FEE">
        <w:tc>
          <w:tcPr>
            <w:tcW w:w="669" w:type="dxa"/>
            <w:shd w:val="clear" w:color="auto" w:fill="auto"/>
          </w:tcPr>
          <w:p w14:paraId="4B8132D9" w14:textId="01BE1FFD" w:rsidR="00887F38" w:rsidRPr="00E10C96" w:rsidRDefault="006346DC" w:rsidP="006346DC">
            <w:pPr>
              <w:suppressAutoHyphens/>
            </w:pPr>
            <w:r>
              <w:t>1.2</w:t>
            </w:r>
          </w:p>
        </w:tc>
        <w:tc>
          <w:tcPr>
            <w:tcW w:w="2870" w:type="dxa"/>
            <w:shd w:val="clear" w:color="auto" w:fill="auto"/>
          </w:tcPr>
          <w:p w14:paraId="36887929" w14:textId="77777777" w:rsidR="00887F38" w:rsidRPr="00E10C96" w:rsidRDefault="00887F38" w:rsidP="001B1523">
            <w:pPr>
              <w:suppressAutoHyphens/>
              <w:jc w:val="left"/>
            </w:pPr>
            <w:r w:rsidRPr="00E10C96">
              <w:t>Расположение объекта</w:t>
            </w:r>
          </w:p>
        </w:tc>
        <w:tc>
          <w:tcPr>
            <w:tcW w:w="6521" w:type="dxa"/>
            <w:shd w:val="clear" w:color="auto" w:fill="auto"/>
          </w:tcPr>
          <w:p w14:paraId="0F0E4F24" w14:textId="77777777" w:rsidR="00887F38" w:rsidRDefault="00887F38" w:rsidP="00307135">
            <w:pPr>
              <w:suppressAutoHyphens/>
              <w:jc w:val="both"/>
            </w:pPr>
            <w:r w:rsidRPr="00C32F4C">
              <w:t xml:space="preserve">Муниципальное образование «город </w:t>
            </w:r>
            <w:r w:rsidR="00307135">
              <w:t>Тула</w:t>
            </w:r>
            <w:r w:rsidRPr="00C32F4C">
              <w:t>»</w:t>
            </w:r>
          </w:p>
          <w:p w14:paraId="04F24D9F" w14:textId="77777777" w:rsidR="00EB7B97" w:rsidRDefault="00EB7B97" w:rsidP="00EB7B97">
            <w:pPr>
              <w:suppressAutoHyphens/>
              <w:jc w:val="both"/>
            </w:pPr>
            <w:r>
              <w:t>Земельный участок с кад.№ 71:14:030601:2327 площадью 420000 кв.м., расположенный по адресу: Тульская область, Ленинский район, сельское поселение Ильинское, 1650 м севернее д. Зимаровка.</w:t>
            </w:r>
          </w:p>
          <w:p w14:paraId="2C9CFAEE" w14:textId="591A4DED" w:rsidR="002D7A83" w:rsidRPr="00C32F4C" w:rsidRDefault="002D7A83" w:rsidP="00EB7B97">
            <w:pPr>
              <w:suppressAutoHyphens/>
              <w:jc w:val="both"/>
            </w:pPr>
          </w:p>
        </w:tc>
      </w:tr>
      <w:tr w:rsidR="00443FEE" w:rsidRPr="00E10C96" w14:paraId="79C8C111" w14:textId="77777777" w:rsidTr="00443FEE">
        <w:tc>
          <w:tcPr>
            <w:tcW w:w="669" w:type="dxa"/>
            <w:shd w:val="clear" w:color="auto" w:fill="auto"/>
          </w:tcPr>
          <w:p w14:paraId="1CAD6CFD" w14:textId="75DDD478" w:rsidR="00887F38" w:rsidRPr="00E10C96" w:rsidRDefault="006346DC" w:rsidP="006346DC">
            <w:pPr>
              <w:suppressAutoHyphens/>
            </w:pPr>
            <w:r>
              <w:t>1.3</w:t>
            </w:r>
          </w:p>
        </w:tc>
        <w:tc>
          <w:tcPr>
            <w:tcW w:w="2870" w:type="dxa"/>
            <w:shd w:val="clear" w:color="auto" w:fill="auto"/>
          </w:tcPr>
          <w:p w14:paraId="443AF1BD" w14:textId="77777777" w:rsidR="00887F38" w:rsidRPr="00E10C96" w:rsidRDefault="00887F38" w:rsidP="001B1523">
            <w:pPr>
              <w:suppressAutoHyphens/>
              <w:jc w:val="left"/>
            </w:pPr>
            <w:r w:rsidRPr="00E10C96">
              <w:t>Основание для проектирования</w:t>
            </w:r>
          </w:p>
        </w:tc>
        <w:tc>
          <w:tcPr>
            <w:tcW w:w="6521" w:type="dxa"/>
            <w:shd w:val="clear" w:color="auto" w:fill="auto"/>
          </w:tcPr>
          <w:p w14:paraId="51EE5334" w14:textId="713A3468" w:rsidR="00AF7EDA" w:rsidRDefault="007F15C6" w:rsidP="00BA5DC1">
            <w:pPr>
              <w:suppressAutoHyphens/>
              <w:jc w:val="both"/>
            </w:pPr>
            <w:r>
              <w:t>Приказ министерства природных ресурсов и экологии Тульской области от 31.12.2018 г. №1144-о «О внесении изменений в приказ министерства природных ресурсов Тульской области от 22.09.2016 № 682-о «Об утверждении территориальной схемы обращения с отходами, в том числе с твердыми коммунальными отходами»</w:t>
            </w:r>
            <w:r w:rsidR="00F72D55">
              <w:t>;</w:t>
            </w:r>
          </w:p>
          <w:p w14:paraId="60F97E41" w14:textId="390B5915" w:rsidR="00F72D55" w:rsidRDefault="00F72D55" w:rsidP="00BA5DC1">
            <w:pPr>
              <w:suppressAutoHyphens/>
              <w:jc w:val="both"/>
            </w:pPr>
            <w:r>
              <w:t>Соглашение №1 о реализации мероприятий в области обращения с твердыми бытовыми отходами на территории Тульской области. (от 14 марта 2019 года)</w:t>
            </w:r>
          </w:p>
          <w:p w14:paraId="2458B29C" w14:textId="3849D8AC" w:rsidR="00BA5DC1" w:rsidRPr="00C32F4C" w:rsidRDefault="00BA5DC1" w:rsidP="00BA5DC1">
            <w:pPr>
              <w:suppressAutoHyphens/>
              <w:jc w:val="both"/>
            </w:pPr>
          </w:p>
        </w:tc>
      </w:tr>
      <w:tr w:rsidR="00C73F87" w:rsidRPr="00E10C96" w14:paraId="00346C2B" w14:textId="77777777" w:rsidTr="00443FEE">
        <w:tc>
          <w:tcPr>
            <w:tcW w:w="669" w:type="dxa"/>
            <w:shd w:val="clear" w:color="auto" w:fill="auto"/>
          </w:tcPr>
          <w:p w14:paraId="7CB3EC6B" w14:textId="37737CF4" w:rsidR="00C73F87" w:rsidRPr="00E10C96" w:rsidRDefault="00DC0123" w:rsidP="00DC0123">
            <w:pPr>
              <w:suppressAutoHyphens/>
            </w:pPr>
            <w:r>
              <w:t>1.4</w:t>
            </w:r>
          </w:p>
        </w:tc>
        <w:tc>
          <w:tcPr>
            <w:tcW w:w="2870" w:type="dxa"/>
            <w:shd w:val="clear" w:color="auto" w:fill="auto"/>
          </w:tcPr>
          <w:p w14:paraId="1D81C779" w14:textId="5E98822F" w:rsidR="00C73F87" w:rsidRPr="00E10C96" w:rsidRDefault="00C73F87" w:rsidP="002D7A83">
            <w:pPr>
              <w:jc w:val="both"/>
            </w:pPr>
            <w:r w:rsidRPr="0094263E">
              <w:t xml:space="preserve"> Назначение, номенклатура и мощность производства</w:t>
            </w:r>
          </w:p>
        </w:tc>
        <w:tc>
          <w:tcPr>
            <w:tcW w:w="6521" w:type="dxa"/>
            <w:shd w:val="clear" w:color="auto" w:fill="auto"/>
          </w:tcPr>
          <w:p w14:paraId="16CE3783" w14:textId="411F2062" w:rsidR="00C73F87" w:rsidRDefault="00C73F87" w:rsidP="00E75C08">
            <w:pPr>
              <w:suppressAutoHyphens/>
              <w:jc w:val="both"/>
            </w:pPr>
            <w:r>
              <w:t>Мощность ПТК – прием и обработка ТКО до  560 т.тн/год</w:t>
            </w:r>
          </w:p>
        </w:tc>
      </w:tr>
      <w:tr w:rsidR="00443FEE" w:rsidRPr="00E10C96" w14:paraId="4C2F0C76" w14:textId="77777777" w:rsidTr="00443FEE">
        <w:tc>
          <w:tcPr>
            <w:tcW w:w="669" w:type="dxa"/>
            <w:shd w:val="clear" w:color="auto" w:fill="auto"/>
          </w:tcPr>
          <w:p w14:paraId="768C67BC" w14:textId="648D78A7" w:rsidR="00887F38" w:rsidRPr="00E10C96" w:rsidRDefault="00DC0123" w:rsidP="00DC0123">
            <w:pPr>
              <w:suppressAutoHyphens/>
            </w:pPr>
            <w:r>
              <w:t>1.5</w:t>
            </w:r>
          </w:p>
        </w:tc>
        <w:tc>
          <w:tcPr>
            <w:tcW w:w="2870" w:type="dxa"/>
            <w:shd w:val="clear" w:color="auto" w:fill="auto"/>
          </w:tcPr>
          <w:p w14:paraId="0374975A" w14:textId="77777777" w:rsidR="00887F38" w:rsidRPr="00E10C96" w:rsidRDefault="00887F38" w:rsidP="001B1523">
            <w:pPr>
              <w:suppressAutoHyphens/>
              <w:jc w:val="left"/>
            </w:pPr>
            <w:r w:rsidRPr="00E10C96">
              <w:t>Стадия проектирования</w:t>
            </w:r>
          </w:p>
        </w:tc>
        <w:tc>
          <w:tcPr>
            <w:tcW w:w="6521" w:type="dxa"/>
            <w:shd w:val="clear" w:color="auto" w:fill="auto"/>
          </w:tcPr>
          <w:p w14:paraId="2D036F1E" w14:textId="2ED31361" w:rsidR="00F8175B" w:rsidRPr="000C03CB" w:rsidRDefault="00F8175B" w:rsidP="000938A2">
            <w:pPr>
              <w:suppressAutoHyphens/>
              <w:jc w:val="both"/>
            </w:pPr>
            <w:r w:rsidRPr="000C03CB">
              <w:t>Предпроектная проработка и разработка проектно-сметной документации.</w:t>
            </w:r>
          </w:p>
          <w:p w14:paraId="01F8709E" w14:textId="77777777" w:rsidR="00F8175B" w:rsidRPr="000C03CB" w:rsidRDefault="00F8175B" w:rsidP="000938A2">
            <w:pPr>
              <w:suppressAutoHyphens/>
              <w:jc w:val="both"/>
            </w:pPr>
            <w:r w:rsidRPr="000C03CB">
              <w:t>1. Предпроектная проработка:</w:t>
            </w:r>
          </w:p>
          <w:p w14:paraId="729B45F4" w14:textId="3C3E45B6" w:rsidR="00F8175B" w:rsidRPr="000C03CB" w:rsidRDefault="00F8175B" w:rsidP="000938A2">
            <w:pPr>
              <w:suppressAutoHyphens/>
              <w:jc w:val="both"/>
            </w:pPr>
            <w:r w:rsidRPr="000C03CB">
              <w:t>Разработка «Основных проектных решений» (ОПР):</w:t>
            </w:r>
          </w:p>
          <w:p w14:paraId="2213BD9E" w14:textId="77777777" w:rsidR="00F8175B" w:rsidRPr="000C03CB" w:rsidRDefault="00F8175B" w:rsidP="000938A2">
            <w:pPr>
              <w:suppressAutoHyphens/>
              <w:jc w:val="both"/>
            </w:pPr>
            <w:r w:rsidRPr="000C03CB">
              <w:t>- Разработка схемы генерального плана</w:t>
            </w:r>
          </w:p>
          <w:p w14:paraId="6A5E1752" w14:textId="77777777" w:rsidR="00F8175B" w:rsidRPr="000C03CB" w:rsidRDefault="00F8175B" w:rsidP="000938A2">
            <w:pPr>
              <w:suppressAutoHyphens/>
              <w:jc w:val="both"/>
            </w:pPr>
            <w:r w:rsidRPr="000C03CB">
              <w:t>- Расчет основных объемно-планировочных решений</w:t>
            </w:r>
          </w:p>
          <w:p w14:paraId="5773ED16" w14:textId="77777777" w:rsidR="00F8175B" w:rsidRPr="000C03CB" w:rsidRDefault="00F8175B" w:rsidP="000938A2">
            <w:pPr>
              <w:suppressAutoHyphens/>
              <w:jc w:val="both"/>
            </w:pPr>
            <w:r w:rsidRPr="000C03CB">
              <w:t>- Расчет необходимых технических решений</w:t>
            </w:r>
          </w:p>
          <w:p w14:paraId="67B74C5C" w14:textId="021CDB72" w:rsidR="00F8175B" w:rsidRPr="000C03CB" w:rsidRDefault="00F8175B" w:rsidP="000938A2">
            <w:pPr>
              <w:suppressAutoHyphens/>
              <w:jc w:val="both"/>
            </w:pPr>
            <w:r w:rsidRPr="000C03CB">
              <w:t>- Расчет стоимости строительно- монтажных работ по объектам-аналогам</w:t>
            </w:r>
          </w:p>
          <w:p w14:paraId="2B49C129" w14:textId="121A9BE7" w:rsidR="00F8175B" w:rsidRDefault="00F8175B" w:rsidP="000938A2">
            <w:pPr>
              <w:suppressAutoHyphens/>
              <w:jc w:val="both"/>
            </w:pPr>
            <w:r w:rsidRPr="000C03CB">
              <w:t>- Корректировка технического задания на проектирование.</w:t>
            </w:r>
          </w:p>
          <w:p w14:paraId="3C052A5D" w14:textId="77777777" w:rsidR="00F8175B" w:rsidRDefault="00F8175B" w:rsidP="000938A2">
            <w:pPr>
              <w:suppressAutoHyphens/>
              <w:jc w:val="both"/>
            </w:pPr>
          </w:p>
          <w:p w14:paraId="4784057B" w14:textId="21DBA292" w:rsidR="00F8175B" w:rsidRDefault="00F8175B" w:rsidP="000938A2">
            <w:pPr>
              <w:suppressAutoHyphens/>
              <w:jc w:val="both"/>
            </w:pPr>
            <w:r>
              <w:t>2. Разработка ПСД:</w:t>
            </w:r>
          </w:p>
          <w:p w14:paraId="6ADA40A1" w14:textId="6A0092BF" w:rsidR="00887F38" w:rsidRDefault="006346DC" w:rsidP="000938A2">
            <w:pPr>
              <w:suppressAutoHyphens/>
              <w:jc w:val="both"/>
            </w:pPr>
            <w:r w:rsidRPr="006346DC">
              <w:t>Проектная</w:t>
            </w:r>
            <w:r w:rsidR="005E2FBF">
              <w:t xml:space="preserve"> </w:t>
            </w:r>
            <w:r w:rsidRPr="006346DC">
              <w:t>документация (в соответствии с постановлением Правительства Российской Федерации от 16 февраля 2008 г. № 87 «О составе разделов проектной документации и требованиях к их содержанию» и настоящим Заданием на проектирование)</w:t>
            </w:r>
            <w:r w:rsidR="005E2FBF">
              <w:t>;</w:t>
            </w:r>
          </w:p>
          <w:p w14:paraId="1792B31C" w14:textId="06C4F069" w:rsidR="005E2FBF" w:rsidRDefault="005E2FBF" w:rsidP="000938A2">
            <w:pPr>
              <w:suppressAutoHyphens/>
              <w:jc w:val="both"/>
            </w:pPr>
            <w:r w:rsidRPr="000C03CB">
              <w:lastRenderedPageBreak/>
              <w:t>Сметная и Рабочая документация на 1- й этап строительства.</w:t>
            </w:r>
            <w:r>
              <w:t xml:space="preserve"> </w:t>
            </w:r>
          </w:p>
          <w:p w14:paraId="2ADF1B82" w14:textId="284C00BC" w:rsidR="00AF7EDA" w:rsidRPr="00522CE7" w:rsidRDefault="00AF7EDA" w:rsidP="000938A2">
            <w:pPr>
              <w:suppressAutoHyphens/>
              <w:jc w:val="both"/>
              <w:rPr>
                <w:highlight w:val="yellow"/>
              </w:rPr>
            </w:pPr>
          </w:p>
        </w:tc>
      </w:tr>
      <w:tr w:rsidR="00DC0123" w:rsidRPr="00E10C96" w14:paraId="5F24974C" w14:textId="77777777" w:rsidTr="00443FEE">
        <w:tc>
          <w:tcPr>
            <w:tcW w:w="669" w:type="dxa"/>
            <w:shd w:val="clear" w:color="auto" w:fill="auto"/>
          </w:tcPr>
          <w:p w14:paraId="011126F4" w14:textId="33050C01" w:rsidR="00DC0123" w:rsidRDefault="00DC0123" w:rsidP="00DC0123">
            <w:pPr>
              <w:suppressAutoHyphens/>
            </w:pPr>
            <w:r>
              <w:lastRenderedPageBreak/>
              <w:t>1.6</w:t>
            </w:r>
          </w:p>
        </w:tc>
        <w:tc>
          <w:tcPr>
            <w:tcW w:w="2870" w:type="dxa"/>
            <w:shd w:val="clear" w:color="auto" w:fill="auto"/>
          </w:tcPr>
          <w:p w14:paraId="0A1021A1" w14:textId="0C73A8CA" w:rsidR="00DC0123" w:rsidRPr="00DC0123" w:rsidRDefault="00DC0123" w:rsidP="001B1523">
            <w:pPr>
              <w:suppressAutoHyphens/>
              <w:jc w:val="left"/>
            </w:pPr>
            <w:r w:rsidRPr="00DC0123">
              <w:t>Вид строительства</w:t>
            </w:r>
          </w:p>
        </w:tc>
        <w:tc>
          <w:tcPr>
            <w:tcW w:w="6521" w:type="dxa"/>
            <w:shd w:val="clear" w:color="auto" w:fill="auto"/>
          </w:tcPr>
          <w:p w14:paraId="20339EA3" w14:textId="77777777" w:rsidR="00DC0123" w:rsidRDefault="00DC0123" w:rsidP="007D7C07">
            <w:pPr>
              <w:suppressAutoHyphens/>
              <w:jc w:val="both"/>
            </w:pPr>
            <w:r>
              <w:t>Новое строительство</w:t>
            </w:r>
          </w:p>
          <w:p w14:paraId="27E6DFCE" w14:textId="4C1F1790" w:rsidR="00DC0123" w:rsidRPr="00DC0123" w:rsidRDefault="00DC0123" w:rsidP="007D7C07">
            <w:pPr>
              <w:suppressAutoHyphens/>
              <w:jc w:val="both"/>
            </w:pPr>
          </w:p>
        </w:tc>
      </w:tr>
      <w:tr w:rsidR="00DC0123" w:rsidRPr="00E10C96" w14:paraId="3B7EB797" w14:textId="77777777" w:rsidTr="00443FEE">
        <w:tc>
          <w:tcPr>
            <w:tcW w:w="669" w:type="dxa"/>
            <w:shd w:val="clear" w:color="auto" w:fill="auto"/>
          </w:tcPr>
          <w:p w14:paraId="36464B6C" w14:textId="2C6CBEDD" w:rsidR="00DC0123" w:rsidRDefault="00DC0123" w:rsidP="00DC0123">
            <w:pPr>
              <w:suppressAutoHyphens/>
            </w:pPr>
            <w:r>
              <w:t>1.7</w:t>
            </w:r>
          </w:p>
        </w:tc>
        <w:tc>
          <w:tcPr>
            <w:tcW w:w="2870" w:type="dxa"/>
            <w:shd w:val="clear" w:color="auto" w:fill="auto"/>
          </w:tcPr>
          <w:p w14:paraId="41C848E6" w14:textId="03AFB6B3" w:rsidR="00DC0123" w:rsidRPr="00E10C96" w:rsidRDefault="00DC0123" w:rsidP="001B1523">
            <w:pPr>
              <w:suppressAutoHyphens/>
              <w:jc w:val="left"/>
            </w:pPr>
            <w:r w:rsidRPr="00DC0123">
              <w:t>Очерёдность строительства</w:t>
            </w:r>
          </w:p>
        </w:tc>
        <w:tc>
          <w:tcPr>
            <w:tcW w:w="6521" w:type="dxa"/>
            <w:shd w:val="clear" w:color="auto" w:fill="auto"/>
          </w:tcPr>
          <w:p w14:paraId="01878956" w14:textId="350E9368" w:rsidR="00DC0123" w:rsidRDefault="00DC0123" w:rsidP="007D7C07">
            <w:pPr>
              <w:suppressAutoHyphens/>
              <w:jc w:val="both"/>
            </w:pPr>
            <w:r w:rsidRPr="00DC0123">
              <w:t>Предусм</w:t>
            </w:r>
            <w:r>
              <w:t>отреть строительство объекта в 3</w:t>
            </w:r>
            <w:r w:rsidRPr="00DC0123">
              <w:t xml:space="preserve"> этапа: </w:t>
            </w:r>
          </w:p>
          <w:p w14:paraId="0F5B4E90" w14:textId="00CC77CF" w:rsidR="00DC0123" w:rsidRDefault="00DC0123" w:rsidP="00DC0123">
            <w:pPr>
              <w:suppressAutoHyphens/>
              <w:jc w:val="both"/>
            </w:pPr>
            <w:r w:rsidRPr="00DC0123">
              <w:t>1 этап – строительство объектов сортировки ТКО, измельчения КГО, объектов административно-хозяйственной зоны;</w:t>
            </w:r>
            <w:r w:rsidR="00132D07">
              <w:t xml:space="preserve"> зоны расположен</w:t>
            </w:r>
            <w:r w:rsidR="00BE7B23">
              <w:t>ия и обслуживания автотранспортного участка</w:t>
            </w:r>
            <w:r w:rsidR="004D374A">
              <w:t xml:space="preserve"> на 120 машин; строительство внутренних дорог и проездов; строительство ограждения и наружного освещения.</w:t>
            </w:r>
          </w:p>
          <w:p w14:paraId="176FE47F" w14:textId="4E0CC04A" w:rsidR="00DC0123" w:rsidRDefault="00DC0123" w:rsidP="00DC0123">
            <w:pPr>
              <w:suppressAutoHyphens/>
              <w:jc w:val="both"/>
            </w:pPr>
            <w:r w:rsidRPr="00DC0123">
              <w:t xml:space="preserve"> 2 этап –</w:t>
            </w:r>
            <w:r>
              <w:t xml:space="preserve"> </w:t>
            </w:r>
            <w:r w:rsidRPr="00DC0123">
              <w:t>строительство объектов переработки вторичных отходов и органической части от сортировки ТКО</w:t>
            </w:r>
            <w:r w:rsidR="00FD3303">
              <w:t xml:space="preserve"> </w:t>
            </w:r>
            <w:r w:rsidR="000474B8">
              <w:t>(зоны компостирования)</w:t>
            </w:r>
            <w:r w:rsidRPr="00DC0123">
              <w:t>;</w:t>
            </w:r>
          </w:p>
          <w:p w14:paraId="6EF09FE9" w14:textId="77777777" w:rsidR="00DC0123" w:rsidRDefault="00DC0123" w:rsidP="00DC0123">
            <w:pPr>
              <w:suppressAutoHyphens/>
              <w:jc w:val="both"/>
            </w:pPr>
            <w:r w:rsidRPr="00DC0123">
              <w:t xml:space="preserve"> 3 этап –</w:t>
            </w:r>
            <w:r>
              <w:t xml:space="preserve"> </w:t>
            </w:r>
            <w:r w:rsidRPr="00DC0123">
              <w:t>строительство объектов производства продукции из переработанных вторичных отходов.</w:t>
            </w:r>
          </w:p>
          <w:p w14:paraId="3BA17127" w14:textId="4E4FB0E9" w:rsidR="00DC0123" w:rsidRDefault="00DC0123" w:rsidP="00DC0123">
            <w:pPr>
              <w:suppressAutoHyphens/>
              <w:jc w:val="both"/>
            </w:pPr>
          </w:p>
        </w:tc>
      </w:tr>
      <w:tr w:rsidR="006346DC" w:rsidRPr="00E10C96" w14:paraId="66F5F9B2" w14:textId="77777777" w:rsidTr="00443FEE">
        <w:tc>
          <w:tcPr>
            <w:tcW w:w="669" w:type="dxa"/>
            <w:shd w:val="clear" w:color="auto" w:fill="auto"/>
          </w:tcPr>
          <w:p w14:paraId="24916F35" w14:textId="77777777" w:rsidR="006346DC" w:rsidRPr="00E10C96" w:rsidRDefault="006346DC" w:rsidP="00887F38">
            <w:pPr>
              <w:numPr>
                <w:ilvl w:val="0"/>
                <w:numId w:val="35"/>
              </w:numPr>
              <w:suppressAutoHyphens/>
            </w:pPr>
          </w:p>
        </w:tc>
        <w:tc>
          <w:tcPr>
            <w:tcW w:w="9391" w:type="dxa"/>
            <w:gridSpan w:val="2"/>
            <w:shd w:val="clear" w:color="auto" w:fill="auto"/>
          </w:tcPr>
          <w:p w14:paraId="685A3025" w14:textId="0F426BEC" w:rsidR="006346DC" w:rsidRPr="00DC0123" w:rsidRDefault="006346DC" w:rsidP="00DC0123">
            <w:pPr>
              <w:suppressAutoHyphens/>
              <w:rPr>
                <w:b/>
              </w:rPr>
            </w:pPr>
            <w:r w:rsidRPr="00DC0123">
              <w:rPr>
                <w:b/>
              </w:rPr>
              <w:t>Основные требования, предъявляемые к проектным решениям</w:t>
            </w:r>
          </w:p>
        </w:tc>
      </w:tr>
      <w:tr w:rsidR="00443FEE" w:rsidRPr="00E10C96" w14:paraId="52B7F1C1" w14:textId="77777777" w:rsidTr="00443FEE">
        <w:tc>
          <w:tcPr>
            <w:tcW w:w="669" w:type="dxa"/>
            <w:shd w:val="clear" w:color="auto" w:fill="auto"/>
          </w:tcPr>
          <w:p w14:paraId="42368CB7" w14:textId="45D24973" w:rsidR="00887F38" w:rsidRPr="00E10C96" w:rsidRDefault="00DC0123" w:rsidP="00DC0123">
            <w:pPr>
              <w:suppressAutoHyphens/>
              <w:jc w:val="both"/>
            </w:pPr>
            <w:r>
              <w:t>2.1</w:t>
            </w:r>
          </w:p>
        </w:tc>
        <w:tc>
          <w:tcPr>
            <w:tcW w:w="2870" w:type="dxa"/>
            <w:shd w:val="clear" w:color="auto" w:fill="auto"/>
          </w:tcPr>
          <w:p w14:paraId="2A5F892D" w14:textId="41477F6F" w:rsidR="00887F38" w:rsidRPr="00E10C96" w:rsidRDefault="00DC0123" w:rsidP="001B1523">
            <w:pPr>
              <w:suppressAutoHyphens/>
              <w:jc w:val="left"/>
            </w:pPr>
            <w:r w:rsidRPr="00DC0123">
              <w:t xml:space="preserve">Требования к схеме планировочной организации земельного участка </w:t>
            </w:r>
          </w:p>
        </w:tc>
        <w:tc>
          <w:tcPr>
            <w:tcW w:w="6521" w:type="dxa"/>
            <w:shd w:val="clear" w:color="auto" w:fill="auto"/>
          </w:tcPr>
          <w:p w14:paraId="69667DE4" w14:textId="1BF88EB7" w:rsidR="00A13812" w:rsidRPr="000C03CB" w:rsidRDefault="00A13812" w:rsidP="00EA355E">
            <w:pPr>
              <w:suppressAutoHyphens/>
              <w:jc w:val="both"/>
              <w:rPr>
                <w:b/>
                <w:i/>
              </w:rPr>
            </w:pPr>
            <w:r w:rsidRPr="000C03CB">
              <w:rPr>
                <w:b/>
                <w:i/>
              </w:rPr>
              <w:t>1-й этап строительства:</w:t>
            </w:r>
          </w:p>
          <w:p w14:paraId="4E025A85" w14:textId="2987B1C3" w:rsidR="00887F38" w:rsidRPr="000C03CB" w:rsidRDefault="00BA5DC1" w:rsidP="00EA355E">
            <w:pPr>
              <w:suppressAutoHyphens/>
              <w:jc w:val="both"/>
            </w:pPr>
            <w:r w:rsidRPr="000C03CB">
              <w:t xml:space="preserve">В </w:t>
            </w:r>
            <w:r w:rsidR="00416343" w:rsidRPr="000C03CB">
              <w:t xml:space="preserve">состав </w:t>
            </w:r>
            <w:r w:rsidR="00A13812" w:rsidRPr="000C03CB">
              <w:t xml:space="preserve">1-го этапа строительства </w:t>
            </w:r>
            <w:r w:rsidR="00416343" w:rsidRPr="000C03CB">
              <w:t xml:space="preserve">проектируемого </w:t>
            </w:r>
            <w:r w:rsidR="00132D07" w:rsidRPr="000C03CB">
              <w:t>ПТК</w:t>
            </w:r>
            <w:r w:rsidR="00C73F87" w:rsidRPr="000C03CB">
              <w:t xml:space="preserve"> </w:t>
            </w:r>
            <w:r w:rsidR="00416343" w:rsidRPr="000C03CB">
              <w:t>входят:</w:t>
            </w:r>
          </w:p>
          <w:p w14:paraId="52CD7A0C" w14:textId="3338D33A" w:rsidR="00DB3878" w:rsidRPr="000C03CB" w:rsidRDefault="00DB3878" w:rsidP="000938A2">
            <w:pPr>
              <w:suppressAutoHyphens/>
              <w:jc w:val="both"/>
            </w:pPr>
            <w:r w:rsidRPr="000C03CB">
              <w:t xml:space="preserve">1) </w:t>
            </w:r>
            <w:r w:rsidR="000938A2" w:rsidRPr="000C03CB">
              <w:rPr>
                <w:i/>
              </w:rPr>
              <w:t>Мусоросортировочная станция (МСС)</w:t>
            </w:r>
            <w:r w:rsidR="000938A2" w:rsidRPr="000C03CB">
              <w:t>: производственное отделение с сортировочной линией производительностью 4</w:t>
            </w:r>
            <w:r w:rsidR="001D0E34" w:rsidRPr="000C03CB">
              <w:t>5</w:t>
            </w:r>
            <w:r w:rsidR="000938A2" w:rsidRPr="000C03CB">
              <w:t xml:space="preserve">0 000 тонн в год, с цехом производства топлива </w:t>
            </w:r>
            <w:r w:rsidR="000938A2" w:rsidRPr="000C03CB">
              <w:rPr>
                <w:lang w:val="en-US"/>
              </w:rPr>
              <w:t>RDF</w:t>
            </w:r>
            <w:r w:rsidR="002B00C4" w:rsidRPr="000C03CB">
              <w:t>(параметры топлива уточняются в ходе проектирования)</w:t>
            </w:r>
            <w:r w:rsidR="000938A2" w:rsidRPr="000C03CB">
              <w:t>;  зоной прессования вторичных материальных ресурсов, встроенным помещением управления</w:t>
            </w:r>
            <w:r w:rsidR="00132D07" w:rsidRPr="000C03CB">
              <w:t xml:space="preserve">, с помещениями с умывальниками и </w:t>
            </w:r>
            <w:r w:rsidR="000938A2" w:rsidRPr="000C03CB">
              <w:t xml:space="preserve"> санузлами.  Параметры здания, состав оборудования уточняются проектом.</w:t>
            </w:r>
          </w:p>
          <w:p w14:paraId="5C73C007" w14:textId="0B3AAC72" w:rsidR="00DB3878" w:rsidRPr="000C03CB" w:rsidRDefault="000938A2" w:rsidP="00DB3878">
            <w:pPr>
              <w:suppressAutoHyphens/>
              <w:jc w:val="both"/>
            </w:pPr>
            <w:r w:rsidRPr="000C03CB">
              <w:t xml:space="preserve"> </w:t>
            </w:r>
            <w:r w:rsidR="00DB3878" w:rsidRPr="000C03CB">
              <w:t>2) Бетонная площадка для приема и измельчения крупногабаритных отходов;</w:t>
            </w:r>
          </w:p>
          <w:p w14:paraId="5F9ABEE2" w14:textId="64F64C15" w:rsidR="00DB3878" w:rsidRPr="000C03CB" w:rsidRDefault="00DB3878" w:rsidP="00DB3878">
            <w:pPr>
              <w:suppressAutoHyphens/>
              <w:jc w:val="both"/>
            </w:pPr>
            <w:r w:rsidRPr="000C03CB">
              <w:t>3) Участок приемки и переработки строительных отходов (изготовление вторичного щебня)</w:t>
            </w:r>
          </w:p>
          <w:p w14:paraId="4E99C4FC" w14:textId="34B80295" w:rsidR="00DB3878" w:rsidRPr="000C03CB" w:rsidRDefault="00DB3878" w:rsidP="00DB3878">
            <w:pPr>
              <w:suppressAutoHyphens/>
              <w:jc w:val="both"/>
            </w:pPr>
            <w:r w:rsidRPr="000C03CB">
              <w:t>4) Участо</w:t>
            </w:r>
            <w:r w:rsidR="00132D07" w:rsidRPr="000C03CB">
              <w:t>к переработки древесных отходов в щепу;</w:t>
            </w:r>
          </w:p>
          <w:p w14:paraId="7B4BAE97" w14:textId="4E137AFE" w:rsidR="0090232B" w:rsidRPr="000C03CB" w:rsidRDefault="00DB3878" w:rsidP="00FD3303">
            <w:pPr>
              <w:suppressAutoHyphens/>
              <w:jc w:val="both"/>
            </w:pPr>
            <w:r w:rsidRPr="000C03CB">
              <w:t xml:space="preserve">5) </w:t>
            </w:r>
            <w:r w:rsidR="00FD3303" w:rsidRPr="000C03CB">
              <w:t>Участок компостирования органической части отходов;</w:t>
            </w:r>
          </w:p>
          <w:p w14:paraId="4FFC6C36" w14:textId="3DD74B29" w:rsidR="00BE7B23" w:rsidRPr="000C03CB" w:rsidRDefault="00FD3303" w:rsidP="000938A2">
            <w:pPr>
              <w:suppressAutoHyphens/>
              <w:jc w:val="both"/>
            </w:pPr>
            <w:r w:rsidRPr="000C03CB">
              <w:t>6</w:t>
            </w:r>
            <w:r w:rsidR="00BE7B23" w:rsidRPr="000C03CB">
              <w:t>) Автотранспортный участок собирающих и транспортных мусоровозов, коммунальной обслуживающей техники, машин снабжения, аварийно-ремонтных и служебно-разъездных автомашин на 120 ед. техники.</w:t>
            </w:r>
          </w:p>
          <w:p w14:paraId="358DBC87" w14:textId="61EFBBCA" w:rsidR="00061D5D" w:rsidRPr="000C03CB" w:rsidRDefault="004D374A" w:rsidP="000938A2">
            <w:pPr>
              <w:suppressAutoHyphens/>
              <w:jc w:val="both"/>
            </w:pPr>
            <w:r w:rsidRPr="000C03CB">
              <w:t>7) Система дорог и проездов внутри территории, обеспечивающая подъезды ко всем участкам комплекса.</w:t>
            </w:r>
          </w:p>
          <w:p w14:paraId="076B265C" w14:textId="77777777" w:rsidR="00FD3303" w:rsidRPr="000C03CB" w:rsidRDefault="00FD3303" w:rsidP="000938A2">
            <w:pPr>
              <w:suppressAutoHyphens/>
              <w:jc w:val="both"/>
            </w:pPr>
          </w:p>
          <w:p w14:paraId="39C57965" w14:textId="55BB50EB" w:rsidR="006346DC" w:rsidRPr="000C03CB" w:rsidRDefault="00A13812" w:rsidP="000938A2">
            <w:pPr>
              <w:suppressAutoHyphens/>
              <w:jc w:val="both"/>
              <w:rPr>
                <w:b/>
                <w:i/>
              </w:rPr>
            </w:pPr>
            <w:r w:rsidRPr="000C03CB">
              <w:rPr>
                <w:b/>
                <w:i/>
              </w:rPr>
              <w:t>2-й этап строительства:</w:t>
            </w:r>
          </w:p>
          <w:p w14:paraId="4FDABD3A" w14:textId="7AF7CBA7" w:rsidR="006346DC" w:rsidRPr="000C03CB" w:rsidRDefault="006346DC" w:rsidP="000938A2">
            <w:pPr>
              <w:suppressAutoHyphens/>
              <w:jc w:val="both"/>
              <w:rPr>
                <w:rFonts w:ascii="Open Sans Light" w:eastAsia="Open Sans Light" w:hAnsi="Open Sans Light" w:cs="Open Sans Light"/>
                <w:i/>
                <w:color w:val="000000"/>
                <w:kern w:val="24"/>
                <w:sz w:val="26"/>
                <w:szCs w:val="26"/>
              </w:rPr>
            </w:pPr>
            <w:r w:rsidRPr="000C03CB">
              <w:rPr>
                <w:i/>
              </w:rPr>
              <w:t>Об</w:t>
            </w:r>
            <w:r w:rsidR="00FD3303" w:rsidRPr="000C03CB">
              <w:rPr>
                <w:i/>
              </w:rPr>
              <w:t>ъекты переработки</w:t>
            </w:r>
            <w:r w:rsidRPr="000C03CB">
              <w:rPr>
                <w:i/>
              </w:rPr>
              <w:t xml:space="preserve"> </w:t>
            </w:r>
          </w:p>
          <w:p w14:paraId="6AB68951" w14:textId="6041FCB1" w:rsidR="000938A2" w:rsidRPr="000C03CB" w:rsidRDefault="006346DC" w:rsidP="000938A2">
            <w:pPr>
              <w:suppressAutoHyphens/>
              <w:jc w:val="both"/>
            </w:pPr>
            <w:r w:rsidRPr="000C03CB">
              <w:t xml:space="preserve">- </w:t>
            </w:r>
            <w:r w:rsidR="000938A2" w:rsidRPr="000C03CB">
              <w:t>Комплекс по переработке шин в резиновую крошку;</w:t>
            </w:r>
          </w:p>
          <w:p w14:paraId="6853B08E" w14:textId="00C4B515" w:rsidR="000938A2" w:rsidRPr="000C03CB" w:rsidRDefault="006346DC" w:rsidP="000938A2">
            <w:pPr>
              <w:suppressAutoHyphens/>
              <w:jc w:val="both"/>
            </w:pPr>
            <w:r w:rsidRPr="000C03CB">
              <w:t xml:space="preserve">- </w:t>
            </w:r>
            <w:r w:rsidR="000938A2" w:rsidRPr="000C03CB">
              <w:t>Комплекс по переработке ПЭТ бутылки в ПЭТ хлопья (флексу);</w:t>
            </w:r>
          </w:p>
          <w:p w14:paraId="2F9555F2" w14:textId="77777777" w:rsidR="00FD3303" w:rsidRPr="000C03CB" w:rsidRDefault="00FD3303" w:rsidP="00FD3303">
            <w:pPr>
              <w:suppressAutoHyphens/>
              <w:jc w:val="both"/>
            </w:pPr>
          </w:p>
          <w:p w14:paraId="0D1339FD" w14:textId="7B52B922" w:rsidR="00FD3303" w:rsidRPr="000C03CB" w:rsidRDefault="00FD3303" w:rsidP="00FD3303">
            <w:pPr>
              <w:suppressAutoHyphens/>
              <w:jc w:val="both"/>
              <w:rPr>
                <w:b/>
                <w:i/>
              </w:rPr>
            </w:pPr>
            <w:r w:rsidRPr="000C03CB">
              <w:rPr>
                <w:b/>
                <w:i/>
              </w:rPr>
              <w:t>3-й этап строительства:</w:t>
            </w:r>
          </w:p>
          <w:p w14:paraId="2B0EC399" w14:textId="70729102" w:rsidR="00FD3303" w:rsidRPr="000C03CB" w:rsidRDefault="00FD3303" w:rsidP="00FD3303">
            <w:pPr>
              <w:suppressAutoHyphens/>
              <w:jc w:val="both"/>
              <w:rPr>
                <w:rFonts w:ascii="Open Sans Light" w:eastAsia="Open Sans Light" w:hAnsi="Open Sans Light" w:cs="Open Sans Light"/>
                <w:i/>
                <w:color w:val="000000"/>
                <w:kern w:val="24"/>
                <w:sz w:val="26"/>
                <w:szCs w:val="26"/>
              </w:rPr>
            </w:pPr>
            <w:r w:rsidRPr="000C03CB">
              <w:rPr>
                <w:i/>
              </w:rPr>
              <w:lastRenderedPageBreak/>
              <w:t xml:space="preserve">Объекты производства </w:t>
            </w:r>
          </w:p>
          <w:p w14:paraId="3C6822FC" w14:textId="60D6C2DD" w:rsidR="000938A2" w:rsidRPr="000C03CB" w:rsidRDefault="006346DC" w:rsidP="000938A2">
            <w:pPr>
              <w:suppressAutoHyphens/>
              <w:jc w:val="both"/>
            </w:pPr>
            <w:r w:rsidRPr="000C03CB">
              <w:t xml:space="preserve">- </w:t>
            </w:r>
            <w:r w:rsidR="000938A2" w:rsidRPr="000C03CB">
              <w:t xml:space="preserve"> Цех гранулирования для переработки полиамида и ПЭТ;</w:t>
            </w:r>
            <w:r w:rsidR="0004060C" w:rsidRPr="000C03CB">
              <w:t xml:space="preserve"> </w:t>
            </w:r>
          </w:p>
          <w:p w14:paraId="44780192" w14:textId="665B5CA8" w:rsidR="00DB3878" w:rsidRPr="000C03CB" w:rsidRDefault="00FD3303" w:rsidP="000938A2">
            <w:pPr>
              <w:suppressAutoHyphens/>
              <w:jc w:val="both"/>
            </w:pPr>
            <w:r w:rsidRPr="000C03CB">
              <w:t>- К</w:t>
            </w:r>
            <w:r w:rsidR="0004060C" w:rsidRPr="000C03CB">
              <w:t>омплекс гранулирования биомасс (изготовление топливных материалов – пелет)</w:t>
            </w:r>
            <w:r w:rsidR="0056399D" w:rsidRPr="000C03CB">
              <w:t>;</w:t>
            </w:r>
          </w:p>
          <w:p w14:paraId="30CCDE7D" w14:textId="14698594" w:rsidR="006346DC" w:rsidRPr="000C03CB" w:rsidRDefault="0056399D" w:rsidP="000938A2">
            <w:pPr>
              <w:suppressAutoHyphens/>
              <w:jc w:val="both"/>
            </w:pPr>
            <w:r w:rsidRPr="000C03CB">
              <w:t>- У</w:t>
            </w:r>
            <w:r w:rsidR="000938A2" w:rsidRPr="000C03CB">
              <w:t>часток для производства прод</w:t>
            </w:r>
            <w:r w:rsidRPr="000C03CB">
              <w:t>укции из отобранного вторсырья;</w:t>
            </w:r>
          </w:p>
          <w:p w14:paraId="210B86C0" w14:textId="2F3644FA" w:rsidR="00FD3303" w:rsidRPr="000C03CB" w:rsidRDefault="00FD3303" w:rsidP="00FD3303">
            <w:pPr>
              <w:suppressAutoHyphens/>
              <w:jc w:val="both"/>
            </w:pPr>
            <w:r w:rsidRPr="000C03CB">
              <w:t>- Участок анаэробного сбраживания органической части отходов</w:t>
            </w:r>
            <w:r w:rsidR="0056399D" w:rsidRPr="000C03CB">
              <w:t>;</w:t>
            </w:r>
          </w:p>
          <w:p w14:paraId="523D26B3" w14:textId="77777777" w:rsidR="00FD3303" w:rsidRPr="000C03CB" w:rsidRDefault="00FD3303" w:rsidP="00FD3303">
            <w:pPr>
              <w:suppressAutoHyphens/>
              <w:jc w:val="both"/>
            </w:pPr>
            <w:r w:rsidRPr="000C03CB">
              <w:t>- Участок термической утилизации остатков сортировки твердых коммунальных отходов с выработкой тепловой и электрической энергии.</w:t>
            </w:r>
          </w:p>
          <w:p w14:paraId="4A9DC140" w14:textId="77777777" w:rsidR="00FD3303" w:rsidRPr="000C03CB" w:rsidRDefault="00FD3303" w:rsidP="000938A2">
            <w:pPr>
              <w:suppressAutoHyphens/>
              <w:jc w:val="both"/>
            </w:pPr>
          </w:p>
          <w:p w14:paraId="0578FDFB" w14:textId="3E803794" w:rsidR="000938A2" w:rsidRDefault="006346DC" w:rsidP="000938A2">
            <w:pPr>
              <w:suppressAutoHyphens/>
              <w:jc w:val="both"/>
            </w:pPr>
            <w:r w:rsidRPr="000C03CB">
              <w:t xml:space="preserve"> </w:t>
            </w:r>
            <w:r w:rsidR="000938A2" w:rsidRPr="000C03CB">
              <w:t>Перечень объектов переработки и производства уточнить по результатам проектирования и дополнительно согласовать с Заказчиком.</w:t>
            </w:r>
          </w:p>
          <w:p w14:paraId="57E0FE42" w14:textId="77777777" w:rsidR="006346DC" w:rsidRDefault="006346DC" w:rsidP="000938A2">
            <w:pPr>
              <w:suppressAutoHyphens/>
              <w:jc w:val="both"/>
            </w:pPr>
          </w:p>
          <w:p w14:paraId="57A7EA4A" w14:textId="5FD3FE42" w:rsidR="0090232B" w:rsidRDefault="0090232B" w:rsidP="000938A2">
            <w:pPr>
              <w:suppressAutoHyphens/>
              <w:jc w:val="both"/>
            </w:pPr>
            <w:r w:rsidRPr="00284F0A">
              <w:rPr>
                <w:i/>
              </w:rPr>
              <w:t>Административно-хозяйственная зона</w:t>
            </w:r>
            <w:r>
              <w:t>:</w:t>
            </w:r>
          </w:p>
          <w:p w14:paraId="0154C072" w14:textId="3B15C5DE" w:rsidR="0090232B" w:rsidRDefault="0090232B" w:rsidP="000938A2">
            <w:pPr>
              <w:suppressAutoHyphens/>
              <w:jc w:val="both"/>
            </w:pPr>
            <w:r>
              <w:t>-АБК для персонала</w:t>
            </w:r>
          </w:p>
          <w:p w14:paraId="2462BDBA" w14:textId="62CE20F6" w:rsidR="00416343" w:rsidRDefault="0090232B" w:rsidP="00EA355E">
            <w:pPr>
              <w:suppressAutoHyphens/>
              <w:jc w:val="both"/>
            </w:pPr>
            <w:r>
              <w:t>-</w:t>
            </w:r>
            <w:r w:rsidR="00416343">
              <w:t>Контрольно-пропускной пункт с навесом, стационарным постом радиометрического контроля и автоматическим шлагбаумом;</w:t>
            </w:r>
          </w:p>
          <w:p w14:paraId="7B428C48" w14:textId="18D3684B" w:rsidR="00416343" w:rsidRDefault="0090232B" w:rsidP="00EA355E">
            <w:pPr>
              <w:suppressAutoHyphens/>
              <w:jc w:val="both"/>
            </w:pPr>
            <w:r>
              <w:t>-</w:t>
            </w:r>
            <w:r w:rsidR="00416343">
              <w:t>Автомобильные весы под навесом;</w:t>
            </w:r>
          </w:p>
          <w:p w14:paraId="4BDC9925" w14:textId="727A9B66" w:rsidR="00416343" w:rsidRDefault="0090232B" w:rsidP="00EA355E">
            <w:pPr>
              <w:suppressAutoHyphens/>
              <w:jc w:val="both"/>
            </w:pPr>
            <w:r>
              <w:t>-</w:t>
            </w:r>
            <w:r w:rsidR="00416343">
              <w:t xml:space="preserve">Бокс для хранения </w:t>
            </w:r>
            <w:r w:rsidR="005170C2">
              <w:t xml:space="preserve">авто-тракторной </w:t>
            </w:r>
            <w:r w:rsidR="00416343">
              <w:t>техники</w:t>
            </w:r>
            <w:r w:rsidR="005170C2">
              <w:t>, используемой в технологическом процессе работы МСС (погрузчики, мультилифты, электрокары, экскаваторы и т.п.)</w:t>
            </w:r>
            <w:r w:rsidR="00416343">
              <w:t xml:space="preserve"> с </w:t>
            </w:r>
            <w:r w:rsidR="005170C2">
              <w:t xml:space="preserve">ремонтным боксом и </w:t>
            </w:r>
            <w:r w:rsidR="00416343">
              <w:t xml:space="preserve">пристроенной </w:t>
            </w:r>
            <w:r w:rsidR="005170C2">
              <w:t>автомойкой.</w:t>
            </w:r>
          </w:p>
          <w:p w14:paraId="41186061" w14:textId="44E16FED" w:rsidR="00416343" w:rsidRDefault="0090232B" w:rsidP="00EA355E">
            <w:pPr>
              <w:suppressAutoHyphens/>
              <w:jc w:val="both"/>
            </w:pPr>
            <w:r>
              <w:t>-</w:t>
            </w:r>
            <w:r w:rsidR="00416343">
              <w:t>Водооборотный цикл автомойки;</w:t>
            </w:r>
          </w:p>
          <w:p w14:paraId="1A1AB7EF" w14:textId="178FADCB" w:rsidR="00416343" w:rsidRDefault="0090232B" w:rsidP="00EA355E">
            <w:pPr>
              <w:suppressAutoHyphens/>
              <w:jc w:val="both"/>
            </w:pPr>
            <w:r>
              <w:t>-</w:t>
            </w:r>
            <w:r w:rsidR="00416343">
              <w:t>Очистные сооружения поверхностного стока с резервуаром для приема очищенных стоков;</w:t>
            </w:r>
          </w:p>
          <w:p w14:paraId="71E62D50" w14:textId="7E0AFE4A" w:rsidR="00416343" w:rsidRDefault="0090232B" w:rsidP="00EA355E">
            <w:pPr>
              <w:suppressAutoHyphens/>
              <w:jc w:val="both"/>
            </w:pPr>
            <w:r>
              <w:t>-</w:t>
            </w:r>
            <w:r w:rsidR="00416343">
              <w:t>Противопожарные резервуары;</w:t>
            </w:r>
          </w:p>
          <w:p w14:paraId="127C2356" w14:textId="06CA49E8" w:rsidR="00416343" w:rsidRDefault="0090232B" w:rsidP="00416343">
            <w:pPr>
              <w:suppressAutoHyphens/>
              <w:jc w:val="both"/>
            </w:pPr>
            <w:r>
              <w:t>-</w:t>
            </w:r>
            <w:r w:rsidR="00416343">
              <w:t>Д</w:t>
            </w:r>
            <w:r w:rsidR="00416343" w:rsidRPr="00416343">
              <w:t>изель-генераторная установка</w:t>
            </w:r>
            <w:r w:rsidR="00416343">
              <w:t>;</w:t>
            </w:r>
          </w:p>
          <w:p w14:paraId="40E94AB3" w14:textId="198207D9" w:rsidR="00416343" w:rsidRDefault="0090232B" w:rsidP="00416343">
            <w:pPr>
              <w:suppressAutoHyphens/>
              <w:jc w:val="both"/>
            </w:pPr>
            <w:r>
              <w:t>-</w:t>
            </w:r>
            <w:r w:rsidR="00416343">
              <w:t>Площадка для автотранспорта и техники;</w:t>
            </w:r>
          </w:p>
          <w:p w14:paraId="0995E0EE" w14:textId="55E2CBB9" w:rsidR="005170C2" w:rsidRDefault="005170C2" w:rsidP="00416343">
            <w:pPr>
              <w:suppressAutoHyphens/>
              <w:jc w:val="both"/>
            </w:pPr>
            <w:r>
              <w:t xml:space="preserve">- Гостевая автостоянка </w:t>
            </w:r>
          </w:p>
          <w:p w14:paraId="47035444" w14:textId="2C73DD02" w:rsidR="00416343" w:rsidRDefault="0090232B" w:rsidP="00416343">
            <w:pPr>
              <w:suppressAutoHyphens/>
              <w:jc w:val="both"/>
            </w:pPr>
            <w:r>
              <w:t>-</w:t>
            </w:r>
            <w:r w:rsidR="00416343">
              <w:t>Стенды с первичными средствами пожаротушения.</w:t>
            </w:r>
          </w:p>
          <w:p w14:paraId="033FCDE0" w14:textId="77777777" w:rsidR="00284F0A" w:rsidRDefault="00284F0A" w:rsidP="00416343">
            <w:pPr>
              <w:suppressAutoHyphens/>
              <w:jc w:val="both"/>
            </w:pPr>
          </w:p>
          <w:p w14:paraId="41C9C292" w14:textId="795EB526" w:rsidR="00284F0A" w:rsidRPr="000C03CB" w:rsidRDefault="00284F0A" w:rsidP="00416343">
            <w:pPr>
              <w:suppressAutoHyphens/>
              <w:jc w:val="both"/>
              <w:rPr>
                <w:i/>
              </w:rPr>
            </w:pPr>
            <w:r w:rsidRPr="000C03CB">
              <w:rPr>
                <w:i/>
              </w:rPr>
              <w:t>Автотранспортный участок:</w:t>
            </w:r>
          </w:p>
          <w:p w14:paraId="00175CCF" w14:textId="22CD5FE4" w:rsidR="00284F0A" w:rsidRPr="000C03CB" w:rsidRDefault="00284F0A" w:rsidP="00284F0A">
            <w:pPr>
              <w:suppressAutoHyphens/>
              <w:jc w:val="both"/>
            </w:pPr>
            <w:r w:rsidRPr="000C03CB">
              <w:t>- Административно-бытовой блок участка для персонала (административно-технический,</w:t>
            </w:r>
            <w:r w:rsidR="008A7E1F" w:rsidRPr="000C03CB">
              <w:t xml:space="preserve"> оперативно-производственный,</w:t>
            </w:r>
            <w:r w:rsidRPr="000C03CB">
              <w:t xml:space="preserve"> </w:t>
            </w:r>
            <w:r w:rsidR="008A7E1F" w:rsidRPr="000C03CB">
              <w:t>оперативно-ремонтный, рабочий персонал);</w:t>
            </w:r>
          </w:p>
          <w:p w14:paraId="5A300AB3" w14:textId="3BE485B8" w:rsidR="00284F0A" w:rsidRPr="000C03CB" w:rsidRDefault="00284F0A" w:rsidP="00284F0A">
            <w:pPr>
              <w:suppressAutoHyphens/>
              <w:jc w:val="both"/>
            </w:pPr>
            <w:r w:rsidRPr="000C03CB">
              <w:t>- Крытый навес для стоянки автомобильной техники на 50 машиномест</w:t>
            </w:r>
            <w:r w:rsidR="008A7E1F" w:rsidRPr="000C03CB">
              <w:t>;</w:t>
            </w:r>
            <w:r w:rsidRPr="000C03CB">
              <w:t xml:space="preserve"> </w:t>
            </w:r>
          </w:p>
          <w:p w14:paraId="48EAC028" w14:textId="70DA8FFA" w:rsidR="008A7E1F" w:rsidRPr="000C03CB" w:rsidRDefault="008A7E1F" w:rsidP="00284F0A">
            <w:pPr>
              <w:suppressAutoHyphens/>
              <w:jc w:val="both"/>
            </w:pPr>
            <w:r w:rsidRPr="000C03CB">
              <w:t>- Стоянка с твердым покрытием на 70 машиномест</w:t>
            </w:r>
          </w:p>
          <w:p w14:paraId="0BD254AC" w14:textId="77777777" w:rsidR="008A7E1F" w:rsidRPr="000C03CB" w:rsidRDefault="008A7E1F" w:rsidP="00284F0A">
            <w:pPr>
              <w:suppressAutoHyphens/>
              <w:jc w:val="both"/>
            </w:pPr>
            <w:r w:rsidRPr="000C03CB">
              <w:t>- Ремонтные боксы теплые на 2-4 машиноместа</w:t>
            </w:r>
          </w:p>
          <w:p w14:paraId="6A6C167C" w14:textId="77777777" w:rsidR="008A7E1F" w:rsidRPr="000C03CB" w:rsidRDefault="008A7E1F" w:rsidP="00284F0A">
            <w:pPr>
              <w:suppressAutoHyphens/>
              <w:jc w:val="both"/>
            </w:pPr>
            <w:r w:rsidRPr="000C03CB">
              <w:t>- Смотровые ямы с навесом на 2 машиноместа</w:t>
            </w:r>
          </w:p>
          <w:p w14:paraId="690E23D6" w14:textId="77777777" w:rsidR="008A7E1F" w:rsidRPr="000C03CB" w:rsidRDefault="008A7E1F" w:rsidP="00284F0A">
            <w:pPr>
              <w:suppressAutoHyphens/>
              <w:jc w:val="both"/>
            </w:pPr>
            <w:r w:rsidRPr="000C03CB">
              <w:t>- Ремонтные боксы холодные на 2 машиноместа</w:t>
            </w:r>
          </w:p>
          <w:p w14:paraId="4FAC3666" w14:textId="1CAFD68D" w:rsidR="0099499D" w:rsidRPr="000C03CB" w:rsidRDefault="0099499D" w:rsidP="00284F0A">
            <w:pPr>
              <w:suppressAutoHyphens/>
              <w:jc w:val="both"/>
            </w:pPr>
            <w:r w:rsidRPr="000C03CB">
              <w:t>- Ремонтные мастерские с цехами (слесарный, токарный, электроцех, агрегатный и т.п.)</w:t>
            </w:r>
          </w:p>
          <w:p w14:paraId="7DE76C98" w14:textId="77777777" w:rsidR="0099499D" w:rsidRPr="000C03CB" w:rsidRDefault="008A7E1F" w:rsidP="00284F0A">
            <w:pPr>
              <w:suppressAutoHyphens/>
              <w:jc w:val="both"/>
            </w:pPr>
            <w:r w:rsidRPr="000C03CB">
              <w:t>- Складские помещения</w:t>
            </w:r>
            <w:r w:rsidR="0099499D" w:rsidRPr="000C03CB">
              <w:t xml:space="preserve"> (запчасти, маслосклад, инвентарь)</w:t>
            </w:r>
          </w:p>
          <w:p w14:paraId="0CCEBDBF" w14:textId="77777777" w:rsidR="0099499D" w:rsidRPr="000C03CB" w:rsidRDefault="0099499D" w:rsidP="00284F0A">
            <w:pPr>
              <w:suppressAutoHyphens/>
              <w:jc w:val="both"/>
            </w:pPr>
            <w:r w:rsidRPr="000C03CB">
              <w:lastRenderedPageBreak/>
              <w:t>- Сварочный пост</w:t>
            </w:r>
          </w:p>
          <w:p w14:paraId="3154DCA0" w14:textId="514E9B64" w:rsidR="008A7E1F" w:rsidRPr="000C03CB" w:rsidRDefault="0099499D" w:rsidP="00284F0A">
            <w:pPr>
              <w:suppressAutoHyphens/>
              <w:jc w:val="both"/>
            </w:pPr>
            <w:r w:rsidRPr="000C03CB">
              <w:t>- Склад хранения газовых баллонов</w:t>
            </w:r>
            <w:r w:rsidR="008A7E1F" w:rsidRPr="000C03CB">
              <w:t xml:space="preserve"> </w:t>
            </w:r>
          </w:p>
          <w:p w14:paraId="3957F285" w14:textId="0B66B2D6" w:rsidR="00032B1D" w:rsidRPr="000C03CB" w:rsidRDefault="0099499D" w:rsidP="00284F0A">
            <w:pPr>
              <w:suppressAutoHyphens/>
              <w:jc w:val="both"/>
            </w:pPr>
            <w:r w:rsidRPr="000C03CB">
              <w:t>- Контейнерная</w:t>
            </w:r>
            <w:r w:rsidR="00032B1D" w:rsidRPr="000C03CB">
              <w:t xml:space="preserve"> АЗС (уточняется при проектировании)</w:t>
            </w:r>
          </w:p>
          <w:p w14:paraId="0EE6ED9E" w14:textId="77777777" w:rsidR="002B00C4" w:rsidRPr="000C03CB" w:rsidRDefault="002B00C4" w:rsidP="00284F0A">
            <w:pPr>
              <w:suppressAutoHyphens/>
              <w:jc w:val="both"/>
            </w:pPr>
            <w:r w:rsidRPr="000C03CB">
              <w:t>- Котельная (предусмотреть возможность работы на топливных пеллетах)</w:t>
            </w:r>
          </w:p>
          <w:p w14:paraId="4C36705C" w14:textId="7DC615A2" w:rsidR="002B00C4" w:rsidRDefault="002B00C4" w:rsidP="00284F0A">
            <w:pPr>
              <w:suppressAutoHyphens/>
              <w:jc w:val="both"/>
            </w:pPr>
            <w:r w:rsidRPr="000C03CB">
              <w:t>- Склад топлива для котельной</w:t>
            </w:r>
          </w:p>
          <w:p w14:paraId="41587601" w14:textId="77777777" w:rsidR="00284F0A" w:rsidRPr="00284F0A" w:rsidRDefault="00284F0A" w:rsidP="00416343">
            <w:pPr>
              <w:suppressAutoHyphens/>
              <w:jc w:val="both"/>
            </w:pPr>
          </w:p>
          <w:p w14:paraId="398587CF" w14:textId="08872A8C" w:rsidR="00416343" w:rsidRPr="007743C0" w:rsidRDefault="00416343" w:rsidP="00416343">
            <w:pPr>
              <w:suppressAutoHyphens/>
              <w:jc w:val="both"/>
            </w:pPr>
          </w:p>
        </w:tc>
      </w:tr>
      <w:tr w:rsidR="00A33266" w:rsidRPr="00E10C96" w14:paraId="36AFC748" w14:textId="77777777" w:rsidTr="00443FEE">
        <w:tc>
          <w:tcPr>
            <w:tcW w:w="669" w:type="dxa"/>
            <w:shd w:val="clear" w:color="auto" w:fill="auto"/>
          </w:tcPr>
          <w:p w14:paraId="6F15CE98" w14:textId="5F814878" w:rsidR="00A33266" w:rsidRPr="00E10C96" w:rsidRDefault="00A33266" w:rsidP="00A33266">
            <w:pPr>
              <w:suppressAutoHyphens/>
              <w:jc w:val="both"/>
            </w:pPr>
            <w:r>
              <w:lastRenderedPageBreak/>
              <w:t>2.2</w:t>
            </w:r>
          </w:p>
        </w:tc>
        <w:tc>
          <w:tcPr>
            <w:tcW w:w="2870" w:type="dxa"/>
            <w:shd w:val="clear" w:color="auto" w:fill="auto"/>
          </w:tcPr>
          <w:p w14:paraId="32A3843F" w14:textId="29B52BCF" w:rsidR="00A33266" w:rsidRPr="00FE5E01" w:rsidRDefault="00A33266" w:rsidP="001B1523">
            <w:pPr>
              <w:suppressAutoHyphens/>
            </w:pPr>
            <w:r w:rsidRPr="00A33266">
              <w:t>Технологические требования к зданиям и сооружениям</w:t>
            </w:r>
          </w:p>
        </w:tc>
        <w:tc>
          <w:tcPr>
            <w:tcW w:w="6521" w:type="dxa"/>
            <w:shd w:val="clear" w:color="auto" w:fill="auto"/>
          </w:tcPr>
          <w:p w14:paraId="1B16708F" w14:textId="433B13CF" w:rsidR="00A33266" w:rsidRDefault="0056399D" w:rsidP="00A33266">
            <w:pPr>
              <w:suppressAutoHyphens/>
              <w:jc w:val="both"/>
            </w:pPr>
            <w:r w:rsidRPr="000C03CB">
              <w:t xml:space="preserve">Проектом предусмотреть строительство зданий и сооружений в каркасном и </w:t>
            </w:r>
            <w:r w:rsidR="004D374A" w:rsidRPr="000C03CB">
              <w:t>блочно-модульном исполнении контейнерного типа с высотностью не более 2-х этажей.</w:t>
            </w:r>
          </w:p>
          <w:p w14:paraId="6D918A70" w14:textId="14A1FF33" w:rsidR="00A33266" w:rsidRDefault="00A33266" w:rsidP="00A33266">
            <w:pPr>
              <w:suppressAutoHyphens/>
              <w:jc w:val="both"/>
            </w:pPr>
            <w:r>
              <w:t xml:space="preserve">  1) </w:t>
            </w:r>
            <w:r w:rsidRPr="00AF7EDA">
              <w:rPr>
                <w:u w:val="single"/>
              </w:rPr>
              <w:t>Производственный корпус</w:t>
            </w:r>
            <w:r w:rsidR="0077508A">
              <w:rPr>
                <w:u w:val="single"/>
              </w:rPr>
              <w:t xml:space="preserve"> МСС</w:t>
            </w:r>
          </w:p>
          <w:p w14:paraId="4FD54A37" w14:textId="77777777" w:rsidR="00A33266" w:rsidRDefault="00A33266" w:rsidP="00A33266">
            <w:pPr>
              <w:suppressAutoHyphens/>
              <w:jc w:val="both"/>
            </w:pPr>
            <w:r>
              <w:t xml:space="preserve"> Каркасное здание, неотапливаемое, в составе здания предусмотреть:</w:t>
            </w:r>
          </w:p>
          <w:p w14:paraId="6E6A29B1" w14:textId="77777777" w:rsidR="00A33266" w:rsidRDefault="00A33266" w:rsidP="00A33266">
            <w:pPr>
              <w:suppressAutoHyphens/>
              <w:jc w:val="both"/>
            </w:pPr>
            <w:r>
              <w:t xml:space="preserve"> - приёмное отделение для предварительного накопления ТКО под навесом со стеновым ограждением из сетки для предотвращения разлёта поступающих отходов;</w:t>
            </w:r>
          </w:p>
          <w:p w14:paraId="7E722C05" w14:textId="23CB1BFF" w:rsidR="00A33266" w:rsidRDefault="00A33266" w:rsidP="00A33266">
            <w:pPr>
              <w:suppressAutoHyphens/>
              <w:jc w:val="both"/>
            </w:pPr>
            <w:r>
              <w:t xml:space="preserve"> - производственное отделение с сортировочн</w:t>
            </w:r>
            <w:r w:rsidR="004F3EDD">
              <w:t>ой линией производительностью 45</w:t>
            </w:r>
            <w:r>
              <w:t>0 000 тонн в год, зоной прессования вторичных материальных ресурсов, встроенным отапливаемым помещением управления и санузлами.  Параметры здания, состав оборудования уточняются проектом.</w:t>
            </w:r>
          </w:p>
          <w:p w14:paraId="5D7976E9" w14:textId="77777777" w:rsidR="00A33266" w:rsidRDefault="00A33266" w:rsidP="00A33266">
            <w:pPr>
              <w:suppressAutoHyphens/>
              <w:jc w:val="both"/>
            </w:pPr>
            <w:r>
              <w:t xml:space="preserve">  2) </w:t>
            </w:r>
            <w:r w:rsidRPr="00AF7EDA">
              <w:rPr>
                <w:u w:val="single"/>
              </w:rPr>
              <w:t>Административный блок</w:t>
            </w:r>
          </w:p>
          <w:p w14:paraId="10ABDBCD" w14:textId="01262452" w:rsidR="00D32802" w:rsidRDefault="00A33266" w:rsidP="00D32802">
            <w:pPr>
              <w:suppressAutoHyphens/>
              <w:jc w:val="both"/>
            </w:pPr>
            <w:r>
              <w:t xml:space="preserve"> Здание из блок-модулей контейнерного типа, одноэтажное, отапливаемое, в составе помещений предусмотреть (согласно действующих норм проектирования): помещения для персонала ИТР;</w:t>
            </w:r>
            <w:r w:rsidR="00D32802">
              <w:t xml:space="preserve"> кабинеты для генерального директора, бухгалтерии, планово-договорного отдела и юриста и др (согласуется в процессе проектирования согласно штатному расписанию); помещение архива.</w:t>
            </w:r>
          </w:p>
          <w:p w14:paraId="5F089F8B" w14:textId="10BD6B3E" w:rsidR="00A33266" w:rsidRDefault="00D32802" w:rsidP="00D32802">
            <w:pPr>
              <w:suppressAutoHyphens/>
              <w:jc w:val="both"/>
            </w:pPr>
            <w:r>
              <w:t xml:space="preserve"> Размеры здания определить согласно штатного расписания и расстановки технологического оборудования;</w:t>
            </w:r>
          </w:p>
          <w:p w14:paraId="4DC7F307" w14:textId="77777777" w:rsidR="00D32802" w:rsidRDefault="00A33266" w:rsidP="00D32802">
            <w:pPr>
              <w:suppressAutoHyphens/>
              <w:jc w:val="both"/>
            </w:pPr>
            <w:r>
              <w:t xml:space="preserve"> помещение для хранения уборочного инвентаря; складские помещения для хранения  материальных ценностей;</w:t>
            </w:r>
          </w:p>
          <w:p w14:paraId="7355B845" w14:textId="7DC7ADBA" w:rsidR="00D32802" w:rsidRDefault="00A33266" w:rsidP="00D32802">
            <w:pPr>
              <w:suppressAutoHyphens/>
              <w:jc w:val="both"/>
            </w:pPr>
            <w:r>
              <w:t>санузлы женские и мужские;</w:t>
            </w:r>
          </w:p>
          <w:p w14:paraId="0670B4F6" w14:textId="57A5F099" w:rsidR="00A33266" w:rsidRDefault="00D32802" w:rsidP="00A33266">
            <w:pPr>
              <w:suppressAutoHyphens/>
              <w:jc w:val="both"/>
            </w:pPr>
            <w:r>
              <w:t>.</w:t>
            </w:r>
            <w:r w:rsidR="00A33266">
              <w:t xml:space="preserve"> </w:t>
            </w:r>
          </w:p>
          <w:p w14:paraId="6690F868" w14:textId="77777777" w:rsidR="00A33266" w:rsidRDefault="00A33266" w:rsidP="00A33266">
            <w:pPr>
              <w:suppressAutoHyphens/>
              <w:jc w:val="both"/>
            </w:pPr>
            <w:r>
              <w:t xml:space="preserve">3) </w:t>
            </w:r>
            <w:r w:rsidRPr="00AF7EDA">
              <w:rPr>
                <w:u w:val="single"/>
              </w:rPr>
              <w:t>Бытовой блок</w:t>
            </w:r>
          </w:p>
          <w:p w14:paraId="46EE6D21" w14:textId="77777777" w:rsidR="00A33266" w:rsidRDefault="00A33266" w:rsidP="00A33266">
            <w:pPr>
              <w:suppressAutoHyphens/>
              <w:jc w:val="both"/>
            </w:pPr>
            <w:r>
              <w:t xml:space="preserve"> Здание из блок-модулей контейнерного типа, 2-х этажное, отапливаемое, в составе помещений предусмотреть (согласно действующих норм проектирования):</w:t>
            </w:r>
          </w:p>
          <w:p w14:paraId="1D80A110" w14:textId="77777777" w:rsidR="00A33266" w:rsidRDefault="00A33266" w:rsidP="00A33266">
            <w:pPr>
              <w:suppressAutoHyphens/>
              <w:jc w:val="both"/>
            </w:pPr>
            <w:r>
              <w:t xml:space="preserve"> раздевалки женская и мужская для домашней и рабочей одежды; санпропускник; помещение для принятия пищи с размещением оборудования для временного хранения, разогрева и раздачи еды; помещение для мытья посуды; помещение для хранения уборочного инвентаря; складские помещения для хранения материальных ценностей; прачечная с комнатой для сушки спецодежды; санузлы женские и мужские. Обеспечить разделение потоков </w:t>
            </w:r>
            <w:r>
              <w:lastRenderedPageBreak/>
              <w:t>персонала при движении к рабочим местам. Размеры здания определить согласно штатного расписания и расстановки технологического оборудования</w:t>
            </w:r>
          </w:p>
          <w:p w14:paraId="7060A836" w14:textId="77777777" w:rsidR="00D32802" w:rsidRDefault="00D32802" w:rsidP="00A33266">
            <w:pPr>
              <w:suppressAutoHyphens/>
              <w:jc w:val="both"/>
            </w:pPr>
          </w:p>
          <w:p w14:paraId="47221255" w14:textId="77777777" w:rsidR="00D32802" w:rsidRDefault="00D32802" w:rsidP="00A33266">
            <w:pPr>
              <w:suppressAutoHyphens/>
              <w:jc w:val="both"/>
            </w:pPr>
          </w:p>
          <w:p w14:paraId="706FA0A9" w14:textId="77777777" w:rsidR="00A33266" w:rsidRDefault="00A33266" w:rsidP="00A33266">
            <w:pPr>
              <w:suppressAutoHyphens/>
              <w:jc w:val="both"/>
            </w:pPr>
            <w:r>
              <w:t xml:space="preserve"> 4) </w:t>
            </w:r>
            <w:r w:rsidRPr="00A33266">
              <w:rPr>
                <w:u w:val="single"/>
              </w:rPr>
              <w:t>КПП/весовая</w:t>
            </w:r>
          </w:p>
          <w:p w14:paraId="365AC69B" w14:textId="77777777" w:rsidR="00A33266" w:rsidRDefault="00A33266" w:rsidP="00A33266">
            <w:pPr>
              <w:suppressAutoHyphens/>
              <w:jc w:val="both"/>
            </w:pPr>
            <w:r>
              <w:t xml:space="preserve"> Здание из блок-модулей контейнерного типа с установкой автоматических шлагбаумов для контроля въезда-выезда транспортных средств, пунктом радиационного и весового контроля. Грузоподъемность весов до 60 тонн, длина грузовой платформы – 18м, количество весов – 2шт. Центральное оборудование систем ПС, СОУЭ, видеонаблюдения разместить в помещении КПП (помещение с круглосуточным пребыванием персонала). Размеры здания определить согласно штатного расписания и расстановки технологического оборудования </w:t>
            </w:r>
          </w:p>
          <w:p w14:paraId="3E2BD6E2" w14:textId="77777777" w:rsidR="00A33266" w:rsidRDefault="00A33266" w:rsidP="00A33266">
            <w:pPr>
              <w:suppressAutoHyphens/>
              <w:jc w:val="both"/>
            </w:pPr>
            <w:r>
              <w:t xml:space="preserve">5) </w:t>
            </w:r>
            <w:r w:rsidRPr="00A33266">
              <w:rPr>
                <w:u w:val="single"/>
              </w:rPr>
              <w:t>Бокс для ремонта спецтехники</w:t>
            </w:r>
          </w:p>
          <w:p w14:paraId="5C51E522" w14:textId="77777777" w:rsidR="00A33266" w:rsidRDefault="00A33266" w:rsidP="00A33266">
            <w:pPr>
              <w:suppressAutoHyphens/>
              <w:jc w:val="both"/>
            </w:pPr>
            <w:r>
              <w:t xml:space="preserve"> Каркасное отапливаемое здание на два поста со смотровыми ямами. Над одной смотровой ямой предусмотреть установку </w:t>
            </w:r>
            <w:r w:rsidRPr="00A33266">
              <w:t>специального грузоподъемного оборудования грузоподъёмностью 3т. Размеры здания определить согласно габаритов обслуживаемой техники и расстановки технологического оборудования. Предусмотреть использование необходимого оборудования для ежедневного технического осмотра используемых при эксплуатации объекта автомобилей, текущего ремонта агрегатным методом и сезонного технического обслуживания.</w:t>
            </w:r>
          </w:p>
          <w:p w14:paraId="640FDC0D" w14:textId="77777777" w:rsidR="00A33266" w:rsidRDefault="00A33266" w:rsidP="00A33266">
            <w:pPr>
              <w:suppressAutoHyphens/>
              <w:jc w:val="both"/>
            </w:pPr>
            <w:r w:rsidRPr="00A33266">
              <w:t xml:space="preserve"> 6) </w:t>
            </w:r>
            <w:r w:rsidRPr="00A33266">
              <w:rPr>
                <w:u w:val="single"/>
              </w:rPr>
              <w:t>Автомойка</w:t>
            </w:r>
          </w:p>
          <w:p w14:paraId="6AB18024" w14:textId="4F79CE84" w:rsidR="00A33266" w:rsidRDefault="00A33266" w:rsidP="00A33266">
            <w:pPr>
              <w:suppressAutoHyphens/>
              <w:jc w:val="both"/>
            </w:pPr>
            <w:r w:rsidRPr="00A33266">
              <w:t xml:space="preserve">  Каркасное отапливаемое здание на один моечный пост. Применить портальную мойку для грузовых автомобилей и ручное оборудование для труднодоступных мест. Предусмотреть использование водооборотного цикла. Размеры здания определить согласно размеров и расстановки технологического оборудования. Рассмотреть возможность блокирования с боксом для ремонта спецтехники.  </w:t>
            </w:r>
          </w:p>
          <w:p w14:paraId="0EF47818" w14:textId="77777777" w:rsidR="00A33266" w:rsidRDefault="00A33266" w:rsidP="00A33266">
            <w:pPr>
              <w:suppressAutoHyphens/>
              <w:jc w:val="both"/>
            </w:pPr>
            <w:r w:rsidRPr="00A33266">
              <w:t xml:space="preserve">7) </w:t>
            </w:r>
            <w:r w:rsidRPr="00A33266">
              <w:rPr>
                <w:u w:val="single"/>
              </w:rPr>
              <w:t>Котельная</w:t>
            </w:r>
          </w:p>
          <w:p w14:paraId="77A5863F" w14:textId="281D0843" w:rsidR="00A33266" w:rsidRDefault="00A33266" w:rsidP="00A33266">
            <w:pPr>
              <w:suppressAutoHyphens/>
              <w:jc w:val="both"/>
            </w:pPr>
            <w:r w:rsidRPr="00A33266">
              <w:t xml:space="preserve"> Размеры здания определить согласно потребностям в тепловой мощности и расстановке технологического оборудования. Проектирование котельной вести согласно требований задания, разработанного и отдельно согласованного с Заказчиком. </w:t>
            </w:r>
            <w:r w:rsidR="001D0E34">
              <w:t>Оборудование котельной должно быть сопряжено с участком термической утилизации отходов (п. 2.1).</w:t>
            </w:r>
          </w:p>
          <w:p w14:paraId="20C621D3" w14:textId="77777777" w:rsidR="00A33266" w:rsidRDefault="00A33266" w:rsidP="00A33266">
            <w:pPr>
              <w:suppressAutoHyphens/>
              <w:jc w:val="both"/>
            </w:pPr>
            <w:r w:rsidRPr="00A33266">
              <w:t xml:space="preserve">8) </w:t>
            </w:r>
            <w:r w:rsidRPr="00A33266">
              <w:rPr>
                <w:u w:val="single"/>
              </w:rPr>
              <w:t>Склад топлива</w:t>
            </w:r>
          </w:p>
          <w:p w14:paraId="3FF33E89" w14:textId="77777777" w:rsidR="00C85828" w:rsidRDefault="00A33266" w:rsidP="00A33266">
            <w:pPr>
              <w:suppressAutoHyphens/>
              <w:jc w:val="both"/>
            </w:pPr>
            <w:r w:rsidRPr="00A33266">
              <w:t xml:space="preserve"> Каркасное не отапливаемое здание, размер здания предусмотреть исходя из возможности хранения запаса топлива не менее чем 7 суток </w:t>
            </w:r>
          </w:p>
          <w:p w14:paraId="3EEAF0AF" w14:textId="1D8D46D3" w:rsidR="00A33266" w:rsidRDefault="00C85828" w:rsidP="00A33266">
            <w:pPr>
              <w:suppressAutoHyphens/>
              <w:jc w:val="both"/>
            </w:pPr>
            <w:r>
              <w:t>9)</w:t>
            </w:r>
            <w:r w:rsidR="00A33266" w:rsidRPr="00C85828">
              <w:rPr>
                <w:u w:val="single"/>
              </w:rPr>
              <w:t>Склад материально-технического обеспечения</w:t>
            </w:r>
            <w:r w:rsidR="00A33266" w:rsidRPr="00A33266">
              <w:t xml:space="preserve"> Каркасное не отапливаемое здание, размер здания в осях 6,0м х 12,0м</w:t>
            </w:r>
          </w:p>
          <w:p w14:paraId="3BB31B3F" w14:textId="77777777" w:rsidR="00C85828" w:rsidRDefault="00C85828" w:rsidP="00C85828">
            <w:pPr>
              <w:suppressAutoHyphens/>
              <w:jc w:val="both"/>
            </w:pPr>
            <w:r>
              <w:lastRenderedPageBreak/>
              <w:t xml:space="preserve">10) </w:t>
            </w:r>
            <w:r w:rsidRPr="00C85828">
              <w:rPr>
                <w:u w:val="single"/>
              </w:rPr>
              <w:t xml:space="preserve">Склад вторичного сырья </w:t>
            </w:r>
          </w:p>
          <w:p w14:paraId="338025E8" w14:textId="612923C4" w:rsidR="00A33266" w:rsidRDefault="00C85828" w:rsidP="00C85828">
            <w:pPr>
              <w:suppressAutoHyphens/>
              <w:jc w:val="both"/>
            </w:pPr>
            <w:r>
              <w:t>Навес, закрытый с трёх сторон для хранения брикетированного вторичного сырья. Рассмотреть возможность блокирования с производственным корпусом. Размеры определить при разработке проектных решений исходя из потребности в хранении</w:t>
            </w:r>
          </w:p>
          <w:p w14:paraId="7BD92EAE" w14:textId="77777777" w:rsidR="00C85828" w:rsidRDefault="00C85828" w:rsidP="00A33266">
            <w:pPr>
              <w:suppressAutoHyphens/>
              <w:jc w:val="both"/>
            </w:pPr>
            <w:r>
              <w:t>11</w:t>
            </w:r>
            <w:r w:rsidRPr="00C85828">
              <w:t xml:space="preserve">) </w:t>
            </w:r>
            <w:r w:rsidRPr="00C85828">
              <w:rPr>
                <w:u w:val="single"/>
              </w:rPr>
              <w:t>Склад реагентов</w:t>
            </w:r>
          </w:p>
          <w:p w14:paraId="7C657BF8" w14:textId="55E0BBED" w:rsidR="00A33266" w:rsidRDefault="00C85828" w:rsidP="00A33266">
            <w:pPr>
              <w:suppressAutoHyphens/>
              <w:jc w:val="both"/>
            </w:pPr>
            <w:r w:rsidRPr="00C85828">
              <w:t xml:space="preserve"> Каркасное здание для хранения реагентов очистных сооружений, размер и компоновку здания предусмотреть исходя из технологической потребности в реагентах. Обеспечить трёхнедельный запас хранения необходимых веществ.</w:t>
            </w:r>
          </w:p>
          <w:p w14:paraId="3EFACF54" w14:textId="77777777" w:rsidR="00AF7EDA" w:rsidRDefault="00AF7EDA" w:rsidP="00A33266">
            <w:pPr>
              <w:suppressAutoHyphens/>
              <w:jc w:val="both"/>
            </w:pPr>
          </w:p>
          <w:p w14:paraId="5620418A" w14:textId="77777777" w:rsidR="00A33266" w:rsidRDefault="00A33266" w:rsidP="00A33266">
            <w:pPr>
              <w:suppressAutoHyphens/>
              <w:jc w:val="both"/>
            </w:pPr>
          </w:p>
          <w:p w14:paraId="4615356F" w14:textId="32DF6322" w:rsidR="00A33266" w:rsidRDefault="00A33266" w:rsidP="00A33266">
            <w:pPr>
              <w:suppressAutoHyphens/>
              <w:jc w:val="both"/>
            </w:pPr>
          </w:p>
        </w:tc>
      </w:tr>
      <w:tr w:rsidR="00C85828" w:rsidRPr="00E10C96" w14:paraId="1FF2F968" w14:textId="77777777" w:rsidTr="00443FEE">
        <w:tc>
          <w:tcPr>
            <w:tcW w:w="669" w:type="dxa"/>
            <w:shd w:val="clear" w:color="auto" w:fill="auto"/>
          </w:tcPr>
          <w:p w14:paraId="61261058" w14:textId="4D860144" w:rsidR="00C85828" w:rsidRDefault="00C85828" w:rsidP="00A33266">
            <w:pPr>
              <w:suppressAutoHyphens/>
              <w:jc w:val="both"/>
            </w:pPr>
            <w:r>
              <w:lastRenderedPageBreak/>
              <w:t>2.3</w:t>
            </w:r>
          </w:p>
        </w:tc>
        <w:tc>
          <w:tcPr>
            <w:tcW w:w="2870" w:type="dxa"/>
            <w:shd w:val="clear" w:color="auto" w:fill="auto"/>
          </w:tcPr>
          <w:p w14:paraId="0C4DFAB4" w14:textId="2E715992" w:rsidR="00C85828" w:rsidRPr="00A33266" w:rsidRDefault="00C85828" w:rsidP="001B1523">
            <w:pPr>
              <w:suppressAutoHyphens/>
            </w:pPr>
            <w:r w:rsidRPr="00C85828">
              <w:t>Прочие технологические требования</w:t>
            </w:r>
          </w:p>
        </w:tc>
        <w:tc>
          <w:tcPr>
            <w:tcW w:w="6521" w:type="dxa"/>
            <w:shd w:val="clear" w:color="auto" w:fill="auto"/>
          </w:tcPr>
          <w:p w14:paraId="4D425514" w14:textId="77777777" w:rsidR="00C85828" w:rsidRDefault="00C85828" w:rsidP="00A33266">
            <w:pPr>
              <w:suppressAutoHyphens/>
              <w:jc w:val="both"/>
            </w:pPr>
            <w:r w:rsidRPr="00C85828">
              <w:t>Предусмотреть площадку с твёрдым покрытием для компостирования сепарированных отходов.  Предусмотреть водоотводящие канавы для отвода условночистых вод с прилегающих территории в обход проектируемого объекта.</w:t>
            </w:r>
          </w:p>
          <w:p w14:paraId="26979319" w14:textId="04C6BDEE" w:rsidR="00C85828" w:rsidRDefault="00C85828" w:rsidP="00A33266">
            <w:pPr>
              <w:suppressAutoHyphens/>
              <w:jc w:val="both"/>
            </w:pPr>
            <w:r w:rsidRPr="00C85828">
              <w:t xml:space="preserve"> Предусмотреть установку бактерицидных ламп в сортировочных кабинах для проведения дезинфекции  Предусмотреть систему водоснабжения и водоотведения в производственном корпусе для осуществления помывки основного технологического оборудования и уборки помещения.</w:t>
            </w:r>
          </w:p>
        </w:tc>
      </w:tr>
      <w:tr w:rsidR="00C85828" w:rsidRPr="00E10C96" w14:paraId="42D80DA1" w14:textId="77777777" w:rsidTr="00443FEE">
        <w:tc>
          <w:tcPr>
            <w:tcW w:w="669" w:type="dxa"/>
            <w:shd w:val="clear" w:color="auto" w:fill="auto"/>
          </w:tcPr>
          <w:p w14:paraId="265E0390" w14:textId="758FBF3D" w:rsidR="00C85828" w:rsidRDefault="00C85828" w:rsidP="00A33266">
            <w:pPr>
              <w:suppressAutoHyphens/>
              <w:jc w:val="both"/>
            </w:pPr>
            <w:r>
              <w:t>2.4</w:t>
            </w:r>
          </w:p>
        </w:tc>
        <w:tc>
          <w:tcPr>
            <w:tcW w:w="2870" w:type="dxa"/>
            <w:shd w:val="clear" w:color="auto" w:fill="auto"/>
          </w:tcPr>
          <w:p w14:paraId="7FBB6860" w14:textId="30BA0C5A" w:rsidR="00C85828" w:rsidRPr="00C85828" w:rsidRDefault="00C85828" w:rsidP="001B1523">
            <w:pPr>
              <w:suppressAutoHyphens/>
            </w:pPr>
            <w:r w:rsidRPr="00C85828">
              <w:t>Требования к конструктивным и объемно-планировочным решениям зданий и сооружений</w:t>
            </w:r>
          </w:p>
        </w:tc>
        <w:tc>
          <w:tcPr>
            <w:tcW w:w="6521" w:type="dxa"/>
            <w:shd w:val="clear" w:color="auto" w:fill="auto"/>
          </w:tcPr>
          <w:p w14:paraId="53A02C80" w14:textId="6ACA5B80" w:rsidR="00C85828" w:rsidRPr="00C85828" w:rsidRDefault="005659B2" w:rsidP="005659B2">
            <w:pPr>
              <w:suppressAutoHyphens/>
              <w:jc w:val="both"/>
            </w:pPr>
            <w:r w:rsidRPr="00C85828">
              <w:t>Требования к конструктивным и объемно-планировочным решениям зданий и сооружений</w:t>
            </w:r>
            <w:r>
              <w:t xml:space="preserve"> принять</w:t>
            </w:r>
            <w:r w:rsidR="00C85828" w:rsidRPr="00C85828">
              <w:t xml:space="preserve"> в соответствии с требованиями нормативно-технической документации.</w:t>
            </w:r>
          </w:p>
        </w:tc>
      </w:tr>
      <w:tr w:rsidR="005659B2" w:rsidRPr="00E10C96" w14:paraId="38C2E0C2" w14:textId="77777777" w:rsidTr="00443FEE">
        <w:tc>
          <w:tcPr>
            <w:tcW w:w="669" w:type="dxa"/>
            <w:shd w:val="clear" w:color="auto" w:fill="auto"/>
          </w:tcPr>
          <w:p w14:paraId="26A86EEE" w14:textId="27355276" w:rsidR="005659B2" w:rsidRDefault="005659B2" w:rsidP="00A33266">
            <w:pPr>
              <w:suppressAutoHyphens/>
              <w:jc w:val="both"/>
            </w:pPr>
            <w:r>
              <w:t>2.5</w:t>
            </w:r>
          </w:p>
        </w:tc>
        <w:tc>
          <w:tcPr>
            <w:tcW w:w="2870" w:type="dxa"/>
            <w:shd w:val="clear" w:color="auto" w:fill="auto"/>
          </w:tcPr>
          <w:p w14:paraId="26B466D2" w14:textId="56E0C705" w:rsidR="005659B2" w:rsidRPr="00C85828" w:rsidRDefault="005659B2" w:rsidP="005659B2">
            <w:pPr>
              <w:suppressAutoHyphens/>
              <w:jc w:val="left"/>
            </w:pPr>
            <w:r w:rsidRPr="005659B2">
              <w:t>Наружное освещение</w:t>
            </w:r>
          </w:p>
        </w:tc>
        <w:tc>
          <w:tcPr>
            <w:tcW w:w="6521" w:type="dxa"/>
            <w:shd w:val="clear" w:color="auto" w:fill="auto"/>
          </w:tcPr>
          <w:p w14:paraId="71D94F44" w14:textId="0F14D1EF" w:rsidR="005659B2" w:rsidRPr="00C85828" w:rsidRDefault="005659B2" w:rsidP="005659B2">
            <w:pPr>
              <w:suppressAutoHyphens/>
              <w:jc w:val="both"/>
            </w:pPr>
            <w:r w:rsidRPr="005659B2">
              <w:t>Наружное освещение выполнить по периметру площадки, над входами во все здания. Предусмотреть мероприятия по повышению энергоэффективности, использование энергоэффективных технологий. Предусмотреть светодиодное освещение.  Опоры линий освещения железобетонные. Электроснабжение светильников выполнить кабельной воздушной линией в соответствии с требованиями нормативно-технической документации.</w:t>
            </w:r>
          </w:p>
        </w:tc>
      </w:tr>
      <w:tr w:rsidR="005659B2" w:rsidRPr="00E10C96" w14:paraId="4694167E" w14:textId="77777777" w:rsidTr="00443FEE">
        <w:tc>
          <w:tcPr>
            <w:tcW w:w="669" w:type="dxa"/>
            <w:shd w:val="clear" w:color="auto" w:fill="auto"/>
          </w:tcPr>
          <w:p w14:paraId="0156D0EE" w14:textId="3A2FCC0C" w:rsidR="005659B2" w:rsidRDefault="005659B2" w:rsidP="00A33266">
            <w:pPr>
              <w:suppressAutoHyphens/>
              <w:jc w:val="both"/>
            </w:pPr>
            <w:r>
              <w:t>2.6</w:t>
            </w:r>
          </w:p>
        </w:tc>
        <w:tc>
          <w:tcPr>
            <w:tcW w:w="2870" w:type="dxa"/>
            <w:shd w:val="clear" w:color="auto" w:fill="auto"/>
          </w:tcPr>
          <w:p w14:paraId="7A99DBBA" w14:textId="4622F33F" w:rsidR="005659B2" w:rsidRPr="005659B2" w:rsidRDefault="005659B2" w:rsidP="005659B2">
            <w:pPr>
              <w:suppressAutoHyphens/>
              <w:jc w:val="left"/>
            </w:pPr>
            <w:r w:rsidRPr="005659B2">
              <w:t>Благоустройство площадки</w:t>
            </w:r>
          </w:p>
        </w:tc>
        <w:tc>
          <w:tcPr>
            <w:tcW w:w="6521" w:type="dxa"/>
            <w:shd w:val="clear" w:color="auto" w:fill="auto"/>
          </w:tcPr>
          <w:p w14:paraId="7D7605F3" w14:textId="77777777" w:rsidR="005659B2" w:rsidRDefault="005659B2" w:rsidP="005659B2">
            <w:pPr>
              <w:suppressAutoHyphens/>
              <w:jc w:val="both"/>
            </w:pPr>
            <w:r w:rsidRPr="005659B2">
              <w:t xml:space="preserve">По всему периметру </w:t>
            </w:r>
            <w:r>
              <w:t>комплекса</w:t>
            </w:r>
            <w:r w:rsidRPr="005659B2">
              <w:t xml:space="preserve"> предусмотреть устройство ограждения забором высотой не менее 2,0 м с закрывающимися воротами. </w:t>
            </w:r>
          </w:p>
          <w:p w14:paraId="2D41EF02" w14:textId="77777777" w:rsidR="005659B2" w:rsidRDefault="005659B2" w:rsidP="005659B2">
            <w:pPr>
              <w:suppressAutoHyphens/>
              <w:jc w:val="both"/>
            </w:pPr>
          </w:p>
          <w:p w14:paraId="2E1E86F8" w14:textId="77777777" w:rsidR="005659B2" w:rsidRDefault="005659B2" w:rsidP="005659B2">
            <w:pPr>
              <w:suppressAutoHyphens/>
              <w:jc w:val="both"/>
            </w:pPr>
            <w:r w:rsidRPr="005659B2">
              <w:t>Озеленение:</w:t>
            </w:r>
          </w:p>
          <w:p w14:paraId="4F458E29" w14:textId="77777777" w:rsidR="005659B2" w:rsidRDefault="005659B2" w:rsidP="005659B2">
            <w:pPr>
              <w:suppressAutoHyphens/>
              <w:jc w:val="both"/>
            </w:pPr>
            <w:r w:rsidRPr="005659B2">
              <w:t xml:space="preserve"> -предусмотреть озеленение административно – бытовой зоны с максимально возможным сохранением существующего озеленения;</w:t>
            </w:r>
          </w:p>
          <w:p w14:paraId="6956427F" w14:textId="77777777" w:rsidR="005659B2" w:rsidRDefault="005659B2" w:rsidP="005659B2">
            <w:pPr>
              <w:suppressAutoHyphens/>
              <w:jc w:val="both"/>
            </w:pPr>
          </w:p>
          <w:p w14:paraId="4DF06E0D" w14:textId="6954E664" w:rsidR="005659B2" w:rsidRDefault="005659B2" w:rsidP="005659B2">
            <w:pPr>
              <w:suppressAutoHyphens/>
              <w:jc w:val="both"/>
            </w:pPr>
            <w:r>
              <w:t xml:space="preserve"> </w:t>
            </w:r>
            <w:r w:rsidRPr="005659B2">
              <w:t xml:space="preserve"> Подъезды и проезды:</w:t>
            </w:r>
          </w:p>
          <w:p w14:paraId="7B8F6149" w14:textId="520D5B46" w:rsidR="005659B2" w:rsidRPr="005659B2" w:rsidRDefault="005659B2" w:rsidP="005659B2">
            <w:pPr>
              <w:suppressAutoHyphens/>
              <w:jc w:val="both"/>
            </w:pPr>
            <w:r w:rsidRPr="005659B2">
              <w:lastRenderedPageBreak/>
              <w:t xml:space="preserve"> -в</w:t>
            </w:r>
            <w:r>
              <w:t xml:space="preserve"> административно-бытовой зоне </w:t>
            </w:r>
            <w:r w:rsidRPr="005659B2">
              <w:t xml:space="preserve">запроектировать проезды с </w:t>
            </w:r>
            <w:r>
              <w:t xml:space="preserve">асфальто– бетонным покрытием;  </w:t>
            </w:r>
          </w:p>
        </w:tc>
      </w:tr>
      <w:tr w:rsidR="005659B2" w:rsidRPr="00E10C96" w14:paraId="22D68CAD" w14:textId="77777777" w:rsidTr="00443FEE">
        <w:tc>
          <w:tcPr>
            <w:tcW w:w="669" w:type="dxa"/>
            <w:shd w:val="clear" w:color="auto" w:fill="auto"/>
          </w:tcPr>
          <w:p w14:paraId="7E527B38" w14:textId="6CE6E70A" w:rsidR="005659B2" w:rsidRDefault="005659B2" w:rsidP="00A33266">
            <w:pPr>
              <w:suppressAutoHyphens/>
              <w:jc w:val="both"/>
            </w:pPr>
            <w:r>
              <w:lastRenderedPageBreak/>
              <w:t>2.7</w:t>
            </w:r>
          </w:p>
        </w:tc>
        <w:tc>
          <w:tcPr>
            <w:tcW w:w="2870" w:type="dxa"/>
            <w:shd w:val="clear" w:color="auto" w:fill="auto"/>
          </w:tcPr>
          <w:p w14:paraId="3D4E21EF" w14:textId="2D212DCD" w:rsidR="005659B2" w:rsidRPr="005659B2" w:rsidRDefault="005659B2" w:rsidP="005659B2">
            <w:pPr>
              <w:suppressAutoHyphens/>
              <w:jc w:val="left"/>
            </w:pPr>
            <w:r>
              <w:t>Прочее</w:t>
            </w:r>
          </w:p>
        </w:tc>
        <w:tc>
          <w:tcPr>
            <w:tcW w:w="6521" w:type="dxa"/>
            <w:shd w:val="clear" w:color="auto" w:fill="auto"/>
          </w:tcPr>
          <w:p w14:paraId="4C73BBFF" w14:textId="77777777" w:rsidR="004D374A" w:rsidRDefault="005659B2" w:rsidP="005659B2">
            <w:pPr>
              <w:suppressAutoHyphens/>
              <w:jc w:val="both"/>
            </w:pPr>
            <w:r w:rsidRPr="005659B2">
              <w:t>Внешние сети электроснабжения, водоснабжения, водоотведения и автодороги, выполняются по отдельному договору.</w:t>
            </w:r>
          </w:p>
          <w:p w14:paraId="108AFF61" w14:textId="77777777" w:rsidR="005659B2" w:rsidRDefault="005659B2" w:rsidP="005659B2">
            <w:pPr>
              <w:suppressAutoHyphens/>
              <w:jc w:val="both"/>
            </w:pPr>
            <w:r w:rsidRPr="005659B2">
              <w:t xml:space="preserve"> Внутри объектовые коммуникации предусматриваются данным проектом. Предусмотреть аварийное электрообеспечение систем автоматизированного пожаротушения, котельной и системы водоснабжения (артезианской скважины) по II категории надёжности.</w:t>
            </w:r>
          </w:p>
          <w:p w14:paraId="79789AC6" w14:textId="0F0010A3" w:rsidR="004D374A" w:rsidRPr="005659B2" w:rsidRDefault="004D374A" w:rsidP="005659B2">
            <w:pPr>
              <w:suppressAutoHyphens/>
              <w:jc w:val="both"/>
            </w:pPr>
          </w:p>
        </w:tc>
      </w:tr>
      <w:tr w:rsidR="00443FEE" w:rsidRPr="00E10C96" w14:paraId="023ED088" w14:textId="77777777" w:rsidTr="00443FEE">
        <w:tc>
          <w:tcPr>
            <w:tcW w:w="669" w:type="dxa"/>
            <w:shd w:val="clear" w:color="auto" w:fill="auto"/>
          </w:tcPr>
          <w:p w14:paraId="427C5322" w14:textId="2439C222" w:rsidR="00887F38" w:rsidRPr="00E10C96" w:rsidRDefault="0064209E" w:rsidP="0064209E">
            <w:pPr>
              <w:suppressAutoHyphens/>
              <w:jc w:val="both"/>
            </w:pPr>
            <w:r>
              <w:t>2.8</w:t>
            </w:r>
          </w:p>
        </w:tc>
        <w:tc>
          <w:tcPr>
            <w:tcW w:w="2870" w:type="dxa"/>
            <w:shd w:val="clear" w:color="auto" w:fill="auto"/>
          </w:tcPr>
          <w:p w14:paraId="368E094F" w14:textId="126824B3" w:rsidR="00887F38" w:rsidRPr="00E10C96" w:rsidRDefault="0064209E" w:rsidP="0064209E">
            <w:pPr>
              <w:suppressAutoHyphens/>
            </w:pPr>
            <w:r>
              <w:t>Комплексные и</w:t>
            </w:r>
            <w:r w:rsidR="00887F38" w:rsidRPr="00E10C96">
              <w:t>нженерные изыскания</w:t>
            </w:r>
          </w:p>
        </w:tc>
        <w:tc>
          <w:tcPr>
            <w:tcW w:w="6521" w:type="dxa"/>
            <w:shd w:val="clear" w:color="auto" w:fill="auto"/>
          </w:tcPr>
          <w:p w14:paraId="4E68CC56" w14:textId="77777777" w:rsidR="0064209E" w:rsidRDefault="0064209E" w:rsidP="0064209E">
            <w:pPr>
              <w:suppressAutoHyphens/>
              <w:jc w:val="both"/>
            </w:pPr>
            <w:r w:rsidRPr="0064209E">
              <w:t>Технические отчеты о комплексных инженерных изысканиях выполненые в соответствии с требованиями нормативных документов: СП 11-102-97 «Инженерноэкологические изыскания для строительства»; СП 11-10397 «Инженерно-гидрометеорологические изыскания для строительства»; СП 11-104-97 «Инженерно-геодезические изыскания для строительства»; СП 11-105-97 «Инженерногеологические изыскания для строительства»; СП 47.13330.2016 «Инженерные изыскания для строительства. Основные положения» и содержащие необходимые и достаточные данные для проектирования Объекта, в т.ч.:</w:t>
            </w:r>
          </w:p>
          <w:p w14:paraId="66D7BDC2" w14:textId="77777777" w:rsidR="0064209E" w:rsidRDefault="0064209E" w:rsidP="0064209E">
            <w:pPr>
              <w:suppressAutoHyphens/>
              <w:jc w:val="both"/>
            </w:pPr>
            <w:r w:rsidRPr="0064209E">
              <w:t xml:space="preserve">  - инженерно-геодезические изыскания;</w:t>
            </w:r>
          </w:p>
          <w:p w14:paraId="3E1995A3" w14:textId="77777777" w:rsidR="0064209E" w:rsidRDefault="0064209E" w:rsidP="0064209E">
            <w:pPr>
              <w:suppressAutoHyphens/>
              <w:jc w:val="both"/>
            </w:pPr>
            <w:r w:rsidRPr="0064209E">
              <w:t xml:space="preserve"> - инженерно-геологические изыскания;</w:t>
            </w:r>
          </w:p>
          <w:p w14:paraId="06EAAA38" w14:textId="43415BE7" w:rsidR="0064209E" w:rsidRDefault="0064209E" w:rsidP="0064209E">
            <w:pPr>
              <w:suppressAutoHyphens/>
              <w:jc w:val="both"/>
            </w:pPr>
            <w:r w:rsidRPr="0064209E">
              <w:t xml:space="preserve"> </w:t>
            </w:r>
            <w:r>
              <w:t xml:space="preserve">- </w:t>
            </w:r>
            <w:r w:rsidRPr="0064209E">
              <w:t>инженерно-гидрогеологические (в составе инженерно</w:t>
            </w:r>
            <w:r>
              <w:t xml:space="preserve"> </w:t>
            </w:r>
            <w:r w:rsidRPr="0064209E">
              <w:t>геологических изысканий);</w:t>
            </w:r>
          </w:p>
          <w:p w14:paraId="16F87F5A" w14:textId="3D6F84A9" w:rsidR="0064209E" w:rsidRDefault="0064209E" w:rsidP="0064209E">
            <w:pPr>
              <w:suppressAutoHyphens/>
              <w:jc w:val="both"/>
            </w:pPr>
            <w:r w:rsidRPr="0064209E">
              <w:t xml:space="preserve"> - инженерно-геофизические (в составе инженерно</w:t>
            </w:r>
            <w:r>
              <w:t xml:space="preserve"> </w:t>
            </w:r>
            <w:r w:rsidRPr="0064209E">
              <w:t xml:space="preserve">геологических изысканий); </w:t>
            </w:r>
          </w:p>
          <w:p w14:paraId="18617BF8" w14:textId="77777777" w:rsidR="0064209E" w:rsidRDefault="0064209E" w:rsidP="0064209E">
            <w:pPr>
              <w:suppressAutoHyphens/>
              <w:jc w:val="both"/>
            </w:pPr>
            <w:r w:rsidRPr="0064209E">
              <w:t>- инженерно-гидрометеорологические изыскания;</w:t>
            </w:r>
          </w:p>
          <w:p w14:paraId="0207D9E5" w14:textId="6EDD84ED" w:rsidR="00887F38" w:rsidRPr="00E10C96" w:rsidRDefault="0064209E" w:rsidP="0064209E">
            <w:pPr>
              <w:suppressAutoHyphens/>
              <w:jc w:val="both"/>
            </w:pPr>
            <w:r w:rsidRPr="0064209E">
              <w:t xml:space="preserve"> - инженерно-экологические изыскания </w:t>
            </w:r>
          </w:p>
        </w:tc>
      </w:tr>
      <w:tr w:rsidR="0064209E" w:rsidRPr="00E10C96" w14:paraId="129606D9" w14:textId="77777777" w:rsidTr="00443FEE">
        <w:tc>
          <w:tcPr>
            <w:tcW w:w="669" w:type="dxa"/>
            <w:shd w:val="clear" w:color="auto" w:fill="auto"/>
          </w:tcPr>
          <w:p w14:paraId="5744B29E" w14:textId="77777777" w:rsidR="0064209E" w:rsidRPr="00E10C96" w:rsidRDefault="0064209E" w:rsidP="00887F38">
            <w:pPr>
              <w:numPr>
                <w:ilvl w:val="0"/>
                <w:numId w:val="35"/>
              </w:numPr>
              <w:suppressAutoHyphens/>
            </w:pPr>
          </w:p>
        </w:tc>
        <w:tc>
          <w:tcPr>
            <w:tcW w:w="9391" w:type="dxa"/>
            <w:gridSpan w:val="2"/>
            <w:shd w:val="clear" w:color="auto" w:fill="auto"/>
          </w:tcPr>
          <w:p w14:paraId="71061D11" w14:textId="56D94CA5" w:rsidR="0064209E" w:rsidRPr="00AF7EDA" w:rsidRDefault="0064209E" w:rsidP="0064209E">
            <w:pPr>
              <w:suppressAutoHyphens/>
              <w:rPr>
                <w:b/>
              </w:rPr>
            </w:pPr>
            <w:r w:rsidRPr="00AF7EDA">
              <w:rPr>
                <w:b/>
              </w:rPr>
              <w:t>Исходные данные и информация, предоставляемая Заказчиком</w:t>
            </w:r>
          </w:p>
        </w:tc>
      </w:tr>
      <w:tr w:rsidR="00BF6763" w:rsidRPr="00E10C96" w14:paraId="4F0CBFC7" w14:textId="77777777" w:rsidTr="00443FEE">
        <w:tc>
          <w:tcPr>
            <w:tcW w:w="669" w:type="dxa"/>
            <w:shd w:val="clear" w:color="auto" w:fill="auto"/>
          </w:tcPr>
          <w:p w14:paraId="66CA351C" w14:textId="7EF3C4F2" w:rsidR="00BF6763" w:rsidRDefault="00BF6763" w:rsidP="0064209E">
            <w:pPr>
              <w:suppressAutoHyphens/>
              <w:jc w:val="both"/>
            </w:pPr>
            <w:r>
              <w:t>3.1</w:t>
            </w:r>
          </w:p>
        </w:tc>
        <w:tc>
          <w:tcPr>
            <w:tcW w:w="2870" w:type="dxa"/>
            <w:shd w:val="clear" w:color="auto" w:fill="auto"/>
          </w:tcPr>
          <w:p w14:paraId="76646D87" w14:textId="7801EF02" w:rsidR="00BF6763" w:rsidRPr="00BF6763" w:rsidRDefault="00BF6763" w:rsidP="0064209E">
            <w:pPr>
              <w:suppressAutoHyphens/>
            </w:pPr>
            <w:r w:rsidRPr="00BF6763">
              <w:t>Технические условия, предоставляемые Заказчиком</w:t>
            </w:r>
          </w:p>
        </w:tc>
        <w:tc>
          <w:tcPr>
            <w:tcW w:w="6521" w:type="dxa"/>
            <w:shd w:val="clear" w:color="auto" w:fill="auto"/>
          </w:tcPr>
          <w:p w14:paraId="05CAC5A3" w14:textId="0802EA67" w:rsidR="00BF6763" w:rsidRDefault="00BF6763" w:rsidP="00BF6763">
            <w:pPr>
              <w:suppressAutoHyphens/>
              <w:jc w:val="left"/>
            </w:pPr>
            <w:r>
              <w:t xml:space="preserve">Технические условия на подключение к сетям электроснабжения по 3 категории надёжности. </w:t>
            </w:r>
          </w:p>
        </w:tc>
      </w:tr>
      <w:tr w:rsidR="0064209E" w:rsidRPr="00E10C96" w14:paraId="117FEBC7" w14:textId="77777777" w:rsidTr="00443FEE">
        <w:tc>
          <w:tcPr>
            <w:tcW w:w="669" w:type="dxa"/>
            <w:shd w:val="clear" w:color="auto" w:fill="auto"/>
          </w:tcPr>
          <w:p w14:paraId="7C823D37" w14:textId="72E717DA" w:rsidR="0064209E" w:rsidRDefault="00BF6763" w:rsidP="0064209E">
            <w:pPr>
              <w:suppressAutoHyphens/>
              <w:jc w:val="both"/>
            </w:pPr>
            <w:r>
              <w:t>3.2</w:t>
            </w:r>
          </w:p>
        </w:tc>
        <w:tc>
          <w:tcPr>
            <w:tcW w:w="2870" w:type="dxa"/>
            <w:shd w:val="clear" w:color="auto" w:fill="auto"/>
          </w:tcPr>
          <w:p w14:paraId="2B736C94" w14:textId="28C1024D" w:rsidR="0064209E" w:rsidRPr="0064209E" w:rsidRDefault="00BF6763" w:rsidP="0064209E">
            <w:pPr>
              <w:suppressAutoHyphens/>
            </w:pPr>
            <w:r w:rsidRPr="00BF6763">
              <w:t>Количество отходов, поступающих на объект</w:t>
            </w:r>
          </w:p>
        </w:tc>
        <w:tc>
          <w:tcPr>
            <w:tcW w:w="6521" w:type="dxa"/>
            <w:shd w:val="clear" w:color="auto" w:fill="auto"/>
          </w:tcPr>
          <w:p w14:paraId="15131DF0" w14:textId="77777777" w:rsidR="0064209E" w:rsidRDefault="00BF6763" w:rsidP="00BF6763">
            <w:pPr>
              <w:suppressAutoHyphens/>
              <w:jc w:val="left"/>
            </w:pPr>
            <w:r>
              <w:t>560</w:t>
            </w:r>
            <w:r w:rsidRPr="00BF6763">
              <w:t xml:space="preserve"> 000 тонн в год</w:t>
            </w:r>
            <w:r>
              <w:t>. Из них:</w:t>
            </w:r>
          </w:p>
          <w:p w14:paraId="4AC99388" w14:textId="3D8E16C8" w:rsidR="00BF6763" w:rsidRDefault="00BF6763" w:rsidP="00BF6763">
            <w:pPr>
              <w:suppressAutoHyphens/>
              <w:jc w:val="left"/>
            </w:pPr>
            <w:r>
              <w:t xml:space="preserve">- ТКО – </w:t>
            </w:r>
            <w:r w:rsidR="001D0E34">
              <w:t>45</w:t>
            </w:r>
            <w:r>
              <w:t>0 000 тн/год;</w:t>
            </w:r>
          </w:p>
          <w:p w14:paraId="159107CA" w14:textId="7796819A" w:rsidR="00BF6763" w:rsidRDefault="00BF6763" w:rsidP="00BF6763">
            <w:pPr>
              <w:suppressAutoHyphens/>
              <w:jc w:val="left"/>
            </w:pPr>
            <w:r>
              <w:t xml:space="preserve">- КГМ – </w:t>
            </w:r>
            <w:r w:rsidR="001D0E34">
              <w:t>45</w:t>
            </w:r>
            <w:r>
              <w:t> 000 тн/год;</w:t>
            </w:r>
          </w:p>
          <w:p w14:paraId="16470DB7" w14:textId="0F6E91B0" w:rsidR="00BF6763" w:rsidRDefault="00BF6763" w:rsidP="00BF6763">
            <w:pPr>
              <w:suppressAutoHyphens/>
              <w:jc w:val="left"/>
            </w:pPr>
            <w:r>
              <w:t xml:space="preserve">- </w:t>
            </w:r>
            <w:r w:rsidR="001D0E34">
              <w:t>Р</w:t>
            </w:r>
            <w:r>
              <w:t xml:space="preserve">СО – </w:t>
            </w:r>
            <w:r w:rsidR="001D0E34">
              <w:t>15</w:t>
            </w:r>
            <w:r>
              <w:t> 000 тн/год;</w:t>
            </w:r>
          </w:p>
          <w:p w14:paraId="55032DD6" w14:textId="34310658" w:rsidR="00BF6763" w:rsidRDefault="00BF6763" w:rsidP="00BF6763">
            <w:pPr>
              <w:suppressAutoHyphens/>
              <w:jc w:val="left"/>
            </w:pPr>
            <w:r>
              <w:t xml:space="preserve">- Строительные отходы – </w:t>
            </w:r>
            <w:r w:rsidR="001D0E34">
              <w:t>45</w:t>
            </w:r>
            <w:r>
              <w:t> 000 тн/год</w:t>
            </w:r>
          </w:p>
          <w:p w14:paraId="4DCAA0FA" w14:textId="655D0FB8" w:rsidR="00BF6763" w:rsidRDefault="001D0E34" w:rsidP="00BF6763">
            <w:pPr>
              <w:suppressAutoHyphens/>
              <w:jc w:val="left"/>
            </w:pPr>
            <w:r>
              <w:t>- Прочие (отходы 4-5 кл) – 5</w:t>
            </w:r>
            <w:r w:rsidR="00BF6763">
              <w:t> 000 тн/год.</w:t>
            </w:r>
          </w:p>
          <w:p w14:paraId="06193E83" w14:textId="3AA2E0A6" w:rsidR="00BF6763" w:rsidRDefault="00BF6763" w:rsidP="00BF6763">
            <w:pPr>
              <w:suppressAutoHyphens/>
              <w:jc w:val="left"/>
            </w:pPr>
          </w:p>
        </w:tc>
      </w:tr>
      <w:tr w:rsidR="0064209E" w:rsidRPr="00E10C96" w14:paraId="11D2E365" w14:textId="77777777" w:rsidTr="00443FEE">
        <w:tc>
          <w:tcPr>
            <w:tcW w:w="669" w:type="dxa"/>
            <w:shd w:val="clear" w:color="auto" w:fill="auto"/>
          </w:tcPr>
          <w:p w14:paraId="6891A416" w14:textId="36F09066" w:rsidR="0064209E" w:rsidRDefault="00AF7EDA" w:rsidP="0064209E">
            <w:pPr>
              <w:suppressAutoHyphens/>
              <w:jc w:val="both"/>
            </w:pPr>
            <w:r>
              <w:t>3.3</w:t>
            </w:r>
          </w:p>
        </w:tc>
        <w:tc>
          <w:tcPr>
            <w:tcW w:w="2870" w:type="dxa"/>
            <w:shd w:val="clear" w:color="auto" w:fill="auto"/>
          </w:tcPr>
          <w:p w14:paraId="652271DE" w14:textId="77777777" w:rsidR="0064209E" w:rsidRDefault="00BF6763" w:rsidP="0064209E">
            <w:pPr>
              <w:suppressAutoHyphens/>
            </w:pPr>
            <w:r w:rsidRPr="00BF6763">
              <w:t>Режим работы основного оборудования производственного корпуса</w:t>
            </w:r>
          </w:p>
          <w:p w14:paraId="3650D87A" w14:textId="013BAE56" w:rsidR="006F7C08" w:rsidRPr="0064209E" w:rsidRDefault="006F7C08" w:rsidP="0064209E">
            <w:pPr>
              <w:suppressAutoHyphens/>
            </w:pPr>
          </w:p>
        </w:tc>
        <w:tc>
          <w:tcPr>
            <w:tcW w:w="6521" w:type="dxa"/>
            <w:shd w:val="clear" w:color="auto" w:fill="auto"/>
          </w:tcPr>
          <w:p w14:paraId="568D9D28" w14:textId="33A5D949" w:rsidR="0064209E" w:rsidRDefault="00BF6763" w:rsidP="0064209E">
            <w:pPr>
              <w:suppressAutoHyphens/>
              <w:jc w:val="left"/>
            </w:pPr>
            <w:r w:rsidRPr="00BF6763">
              <w:t>18 часов в сутки, 365 дней в году</w:t>
            </w:r>
          </w:p>
        </w:tc>
      </w:tr>
      <w:tr w:rsidR="00BF6763" w:rsidRPr="00E10C96" w14:paraId="0D786721" w14:textId="77777777" w:rsidTr="00443FEE">
        <w:tc>
          <w:tcPr>
            <w:tcW w:w="669" w:type="dxa"/>
            <w:shd w:val="clear" w:color="auto" w:fill="auto"/>
          </w:tcPr>
          <w:p w14:paraId="5F28E87C" w14:textId="45E06C73" w:rsidR="00BF6763" w:rsidRDefault="00AF7EDA" w:rsidP="0064209E">
            <w:pPr>
              <w:suppressAutoHyphens/>
              <w:jc w:val="both"/>
            </w:pPr>
            <w:r>
              <w:t>3.4</w:t>
            </w:r>
          </w:p>
        </w:tc>
        <w:tc>
          <w:tcPr>
            <w:tcW w:w="2870" w:type="dxa"/>
            <w:shd w:val="clear" w:color="auto" w:fill="auto"/>
          </w:tcPr>
          <w:p w14:paraId="3F6BC127" w14:textId="0C0E1946" w:rsidR="00BF6763" w:rsidRPr="00BF6763" w:rsidRDefault="00BF6763" w:rsidP="006F7C08">
            <w:pPr>
              <w:suppressAutoHyphens/>
            </w:pPr>
            <w:r>
              <w:t xml:space="preserve">Мероприятия по обеспечению питанием </w:t>
            </w:r>
          </w:p>
        </w:tc>
        <w:tc>
          <w:tcPr>
            <w:tcW w:w="6521" w:type="dxa"/>
            <w:shd w:val="clear" w:color="auto" w:fill="auto"/>
          </w:tcPr>
          <w:p w14:paraId="23DDC26C" w14:textId="73D3AB18" w:rsidR="00BF6763" w:rsidRPr="00BF6763" w:rsidRDefault="00BF6763" w:rsidP="0064209E">
            <w:pPr>
              <w:suppressAutoHyphens/>
              <w:jc w:val="left"/>
            </w:pPr>
            <w:r>
              <w:t>Питание привозное по договору</w:t>
            </w:r>
          </w:p>
        </w:tc>
      </w:tr>
      <w:tr w:rsidR="00BF6763" w:rsidRPr="00E10C96" w14:paraId="41F26E5B" w14:textId="77777777" w:rsidTr="00443FEE">
        <w:tc>
          <w:tcPr>
            <w:tcW w:w="669" w:type="dxa"/>
            <w:shd w:val="clear" w:color="auto" w:fill="auto"/>
          </w:tcPr>
          <w:p w14:paraId="6500645C" w14:textId="0E154115" w:rsidR="00BF6763" w:rsidRDefault="00AF7EDA" w:rsidP="0064209E">
            <w:pPr>
              <w:suppressAutoHyphens/>
              <w:jc w:val="both"/>
            </w:pPr>
            <w:r>
              <w:lastRenderedPageBreak/>
              <w:t>3.5</w:t>
            </w:r>
          </w:p>
        </w:tc>
        <w:tc>
          <w:tcPr>
            <w:tcW w:w="2870" w:type="dxa"/>
            <w:shd w:val="clear" w:color="auto" w:fill="auto"/>
          </w:tcPr>
          <w:p w14:paraId="438AEA54" w14:textId="7E7CDC40" w:rsidR="006F7C08" w:rsidRDefault="006F7C08" w:rsidP="006F7C08">
            <w:pPr>
              <w:suppressAutoHyphens/>
              <w:jc w:val="left"/>
            </w:pPr>
            <w:r>
              <w:t xml:space="preserve">Технологическая схема линии сортировки ТКО.  </w:t>
            </w:r>
          </w:p>
          <w:p w14:paraId="5B17178E" w14:textId="7FA3C560" w:rsidR="00BF6763" w:rsidRDefault="00BF6763" w:rsidP="006F7C08">
            <w:pPr>
              <w:suppressAutoHyphens/>
            </w:pPr>
          </w:p>
        </w:tc>
        <w:tc>
          <w:tcPr>
            <w:tcW w:w="6521" w:type="dxa"/>
            <w:shd w:val="clear" w:color="auto" w:fill="auto"/>
          </w:tcPr>
          <w:p w14:paraId="1FEF7F46" w14:textId="4DAD57FC" w:rsidR="00BF6763" w:rsidRDefault="006F7C08" w:rsidP="006F7C08">
            <w:pPr>
              <w:suppressAutoHyphens/>
              <w:jc w:val="left"/>
            </w:pPr>
            <w:r>
              <w:t>Приложение №1 к Заданию на проектирование Сортировочные кабины поставляются совместно с технологическим оборудованием, инженерное оснащение кабин предусмотрено данным задание</w:t>
            </w:r>
            <w:r w:rsidR="00AF7EDA">
              <w:t>м</w:t>
            </w:r>
            <w:r>
              <w:t xml:space="preserve"> на проектирование.</w:t>
            </w:r>
          </w:p>
        </w:tc>
      </w:tr>
      <w:tr w:rsidR="006F7C08" w:rsidRPr="00E10C96" w14:paraId="2EEF24F7" w14:textId="77777777" w:rsidTr="00443FEE">
        <w:tc>
          <w:tcPr>
            <w:tcW w:w="669" w:type="dxa"/>
            <w:shd w:val="clear" w:color="auto" w:fill="auto"/>
          </w:tcPr>
          <w:p w14:paraId="620760E6" w14:textId="606E70A2" w:rsidR="006F7C08" w:rsidRDefault="00AF7EDA" w:rsidP="0064209E">
            <w:pPr>
              <w:suppressAutoHyphens/>
              <w:jc w:val="both"/>
            </w:pPr>
            <w:r>
              <w:t>3.6</w:t>
            </w:r>
          </w:p>
        </w:tc>
        <w:tc>
          <w:tcPr>
            <w:tcW w:w="2870" w:type="dxa"/>
            <w:shd w:val="clear" w:color="auto" w:fill="auto"/>
          </w:tcPr>
          <w:p w14:paraId="501D3FEE" w14:textId="2A60DF75" w:rsidR="006F7C08" w:rsidRDefault="006F7C08" w:rsidP="006F7C08">
            <w:pPr>
              <w:suppressAutoHyphens/>
              <w:jc w:val="left"/>
            </w:pPr>
            <w:r w:rsidRPr="006F7C08">
              <w:t>Сведения о поставщиках основного технологического оборудования</w:t>
            </w:r>
          </w:p>
        </w:tc>
        <w:tc>
          <w:tcPr>
            <w:tcW w:w="6521" w:type="dxa"/>
            <w:shd w:val="clear" w:color="auto" w:fill="auto"/>
          </w:tcPr>
          <w:p w14:paraId="081DD28D" w14:textId="77777777" w:rsidR="006F7C08" w:rsidRDefault="006F7C08" w:rsidP="006F7C08">
            <w:pPr>
              <w:suppressAutoHyphens/>
              <w:jc w:val="left"/>
            </w:pPr>
            <w:r>
              <w:t>Разработку технологического оборудования и предоставление информации по технологическому оборудованию осуществляют:</w:t>
            </w:r>
          </w:p>
          <w:p w14:paraId="0E7D14C3" w14:textId="77777777" w:rsidR="006F7C08" w:rsidRDefault="006F7C08" w:rsidP="006F7C08">
            <w:pPr>
              <w:suppressAutoHyphens/>
              <w:jc w:val="left"/>
            </w:pPr>
            <w:r>
              <w:t xml:space="preserve"> - АО «», представитель поставщика оборудования: ФИО, тел.:</w:t>
            </w:r>
          </w:p>
          <w:p w14:paraId="59DAFC7D" w14:textId="77777777" w:rsidR="006F7C08" w:rsidRDefault="006F7C08" w:rsidP="006F7C08">
            <w:pPr>
              <w:suppressAutoHyphens/>
              <w:jc w:val="left"/>
            </w:pPr>
            <w:r>
              <w:t xml:space="preserve"> - АО «», представитель поставщика оборудования: ФИО, тел.:</w:t>
            </w:r>
          </w:p>
          <w:p w14:paraId="0D2A6847" w14:textId="41152B24" w:rsidR="006F7C08" w:rsidRDefault="006F7C08" w:rsidP="006F7C08">
            <w:pPr>
              <w:suppressAutoHyphens/>
              <w:jc w:val="left"/>
            </w:pPr>
            <w:r>
              <w:t xml:space="preserve"> - АО «», представитель поставщика оборудования: ФИО, тел.:</w:t>
            </w:r>
          </w:p>
        </w:tc>
      </w:tr>
      <w:tr w:rsidR="0064209E" w:rsidRPr="00E10C96" w14:paraId="5A3B12E8" w14:textId="77777777" w:rsidTr="00443FEE">
        <w:tc>
          <w:tcPr>
            <w:tcW w:w="669" w:type="dxa"/>
            <w:shd w:val="clear" w:color="auto" w:fill="auto"/>
          </w:tcPr>
          <w:p w14:paraId="70D5BB31" w14:textId="07E3E4ED" w:rsidR="0064209E" w:rsidRPr="00E10C96" w:rsidRDefault="00AF7EDA" w:rsidP="0064209E">
            <w:pPr>
              <w:suppressAutoHyphens/>
              <w:jc w:val="both"/>
            </w:pPr>
            <w:r>
              <w:t>3.7</w:t>
            </w:r>
          </w:p>
        </w:tc>
        <w:tc>
          <w:tcPr>
            <w:tcW w:w="2870" w:type="dxa"/>
            <w:shd w:val="clear" w:color="auto" w:fill="auto"/>
          </w:tcPr>
          <w:p w14:paraId="1B81BAAC" w14:textId="56B0E6A4" w:rsidR="0064209E" w:rsidRPr="0064209E" w:rsidRDefault="006F7C08" w:rsidP="0064209E">
            <w:pPr>
              <w:suppressAutoHyphens/>
            </w:pPr>
            <w:r w:rsidRPr="006F7C08">
              <w:t>Режим работы персонала</w:t>
            </w:r>
          </w:p>
        </w:tc>
        <w:tc>
          <w:tcPr>
            <w:tcW w:w="6521" w:type="dxa"/>
            <w:shd w:val="clear" w:color="auto" w:fill="auto"/>
          </w:tcPr>
          <w:p w14:paraId="410A2DCE" w14:textId="77777777" w:rsidR="0064209E" w:rsidRDefault="006F7C08" w:rsidP="0064209E">
            <w:pPr>
              <w:suppressAutoHyphens/>
              <w:jc w:val="left"/>
            </w:pPr>
            <w:r w:rsidRPr="006F7C08">
              <w:t>Предусмотреть для основного рабочего персонала возможность работы вахтовым методом с размещением персонала в бытовом блоке.</w:t>
            </w:r>
          </w:p>
          <w:p w14:paraId="527B2B5B" w14:textId="709EED4F" w:rsidR="00AF7EDA" w:rsidRPr="0064209E" w:rsidRDefault="00AF7EDA" w:rsidP="0064209E">
            <w:pPr>
              <w:suppressAutoHyphens/>
              <w:jc w:val="left"/>
            </w:pPr>
          </w:p>
        </w:tc>
      </w:tr>
      <w:tr w:rsidR="006F7C08" w:rsidRPr="00E10C96" w14:paraId="7387C8B7" w14:textId="77777777" w:rsidTr="00443FEE">
        <w:tc>
          <w:tcPr>
            <w:tcW w:w="669" w:type="dxa"/>
            <w:shd w:val="clear" w:color="auto" w:fill="auto"/>
          </w:tcPr>
          <w:p w14:paraId="583FC006" w14:textId="4CD2050E" w:rsidR="006F7C08" w:rsidRPr="00E10C96" w:rsidRDefault="00AF7EDA" w:rsidP="0064209E">
            <w:pPr>
              <w:suppressAutoHyphens/>
              <w:jc w:val="both"/>
            </w:pPr>
            <w:r>
              <w:t>3.8</w:t>
            </w:r>
          </w:p>
        </w:tc>
        <w:tc>
          <w:tcPr>
            <w:tcW w:w="2870" w:type="dxa"/>
            <w:shd w:val="clear" w:color="auto" w:fill="auto"/>
          </w:tcPr>
          <w:p w14:paraId="20B693F4" w14:textId="4A7E87FB" w:rsidR="006F7C08" w:rsidRPr="006F7C08" w:rsidRDefault="006F7C08" w:rsidP="0064209E">
            <w:pPr>
              <w:suppressAutoHyphens/>
            </w:pPr>
            <w:r w:rsidRPr="006F7C08">
              <w:t>Прочие исходные данные</w:t>
            </w:r>
          </w:p>
        </w:tc>
        <w:tc>
          <w:tcPr>
            <w:tcW w:w="6521" w:type="dxa"/>
            <w:shd w:val="clear" w:color="auto" w:fill="auto"/>
          </w:tcPr>
          <w:p w14:paraId="3018C354" w14:textId="77777777" w:rsidR="006F7C08" w:rsidRDefault="006F7C08" w:rsidP="0064209E">
            <w:pPr>
              <w:suppressAutoHyphens/>
              <w:jc w:val="left"/>
            </w:pPr>
            <w:r w:rsidRPr="006F7C08">
              <w:t>Согласно акта приёма-передачи исходной документации</w:t>
            </w:r>
          </w:p>
          <w:p w14:paraId="1756AF17" w14:textId="127E5375" w:rsidR="00AF7EDA" w:rsidRPr="006F7C08" w:rsidRDefault="00AF7EDA" w:rsidP="0064209E">
            <w:pPr>
              <w:suppressAutoHyphens/>
              <w:jc w:val="left"/>
            </w:pPr>
          </w:p>
        </w:tc>
      </w:tr>
      <w:tr w:rsidR="006F7C08" w:rsidRPr="00E10C96" w14:paraId="158F7ECB" w14:textId="77777777" w:rsidTr="00443FEE">
        <w:tc>
          <w:tcPr>
            <w:tcW w:w="669" w:type="dxa"/>
            <w:shd w:val="clear" w:color="auto" w:fill="auto"/>
          </w:tcPr>
          <w:p w14:paraId="51FCF734" w14:textId="77777777" w:rsidR="006F7C08" w:rsidRPr="00E10C96" w:rsidRDefault="006F7C08" w:rsidP="0064209E">
            <w:pPr>
              <w:suppressAutoHyphens/>
              <w:jc w:val="both"/>
            </w:pPr>
          </w:p>
        </w:tc>
        <w:tc>
          <w:tcPr>
            <w:tcW w:w="9391" w:type="dxa"/>
            <w:gridSpan w:val="2"/>
            <w:shd w:val="clear" w:color="auto" w:fill="auto"/>
          </w:tcPr>
          <w:p w14:paraId="6D133970" w14:textId="517DD253" w:rsidR="006F7C08" w:rsidRPr="00AF7EDA" w:rsidRDefault="006F7C08" w:rsidP="006F7C08">
            <w:pPr>
              <w:suppressAutoHyphens/>
              <w:rPr>
                <w:b/>
              </w:rPr>
            </w:pPr>
            <w:r w:rsidRPr="00AF7EDA">
              <w:rPr>
                <w:b/>
              </w:rPr>
              <w:t>4. Требования к проектной документации</w:t>
            </w:r>
          </w:p>
        </w:tc>
      </w:tr>
      <w:tr w:rsidR="00443FEE" w:rsidRPr="00E10C96" w14:paraId="2ED1184C" w14:textId="77777777" w:rsidTr="00443FEE">
        <w:tc>
          <w:tcPr>
            <w:tcW w:w="669" w:type="dxa"/>
            <w:shd w:val="clear" w:color="auto" w:fill="auto"/>
          </w:tcPr>
          <w:p w14:paraId="3ED29693" w14:textId="1DAEB59C" w:rsidR="00887F38" w:rsidRPr="00E10C96" w:rsidRDefault="00AF7EDA" w:rsidP="00AF7EDA">
            <w:pPr>
              <w:suppressAutoHyphens/>
              <w:jc w:val="both"/>
            </w:pPr>
            <w:r>
              <w:t>4.1</w:t>
            </w:r>
          </w:p>
        </w:tc>
        <w:tc>
          <w:tcPr>
            <w:tcW w:w="2870" w:type="dxa"/>
            <w:shd w:val="clear" w:color="auto" w:fill="auto"/>
          </w:tcPr>
          <w:p w14:paraId="2FE75379" w14:textId="45041FD4" w:rsidR="00887F38" w:rsidRPr="00E10C96" w:rsidRDefault="00887F38" w:rsidP="001B1523">
            <w:pPr>
              <w:suppressAutoHyphens/>
              <w:jc w:val="left"/>
            </w:pPr>
            <w:r>
              <w:t>Основные требования к разработке</w:t>
            </w:r>
            <w:r w:rsidR="00061D5D">
              <w:t xml:space="preserve"> проектной и </w:t>
            </w:r>
            <w:r>
              <w:t xml:space="preserve"> рабочей документации</w:t>
            </w:r>
          </w:p>
        </w:tc>
        <w:tc>
          <w:tcPr>
            <w:tcW w:w="6521" w:type="dxa"/>
            <w:shd w:val="clear" w:color="auto" w:fill="auto"/>
          </w:tcPr>
          <w:p w14:paraId="047304C7" w14:textId="77777777" w:rsidR="006F7C08" w:rsidRDefault="006F7C08" w:rsidP="00EA355E">
            <w:pPr>
              <w:suppressAutoHyphens/>
              <w:jc w:val="both"/>
            </w:pPr>
            <w:r w:rsidRPr="006F7C08">
              <w:t>Документация должна быть разработана в соответствии с требованиями, установленными Постановлением Правительства Российской Федерации от 16 февраля 2008 г. № 87 «О составе разделов проектной документации и требований к их содержанию», частью 12 статьи 48 Градостроительного кодекса Российской Федерации и настоящим Заданием в объёме достаточном для проведения:</w:t>
            </w:r>
          </w:p>
          <w:p w14:paraId="3062CC4C" w14:textId="77777777" w:rsidR="006F7C08" w:rsidRDefault="006F7C08" w:rsidP="00EA355E">
            <w:pPr>
              <w:suppressAutoHyphens/>
              <w:jc w:val="both"/>
            </w:pPr>
            <w:r w:rsidRPr="006F7C08">
              <w:t xml:space="preserve"> - Государственной экологической экспертизы в соответствии с ФЗ «Об экологической экспертизе» - Государственной экспертизы в соответствии с ПП РФ «О порядке организации и проведении государственной экспертизы ПД и результатов инженерных изысканий»</w:t>
            </w:r>
          </w:p>
          <w:p w14:paraId="2B066688" w14:textId="77777777" w:rsidR="006F7C08" w:rsidRDefault="006F7C08" w:rsidP="00EA355E">
            <w:pPr>
              <w:suppressAutoHyphens/>
              <w:jc w:val="both"/>
            </w:pPr>
            <w:r w:rsidRPr="006F7C08">
              <w:t xml:space="preserve"> Состав проектной документации:</w:t>
            </w:r>
          </w:p>
          <w:p w14:paraId="00026A47" w14:textId="77777777" w:rsidR="006F7C08" w:rsidRDefault="006F7C08" w:rsidP="00EA355E">
            <w:pPr>
              <w:suppressAutoHyphens/>
              <w:jc w:val="both"/>
            </w:pPr>
            <w:r w:rsidRPr="006F7C08">
              <w:t xml:space="preserve">  Раздел 1. Пояснительная записка</w:t>
            </w:r>
          </w:p>
          <w:p w14:paraId="4B0A4D93" w14:textId="77777777" w:rsidR="006F7C08" w:rsidRDefault="006F7C08" w:rsidP="00EA355E">
            <w:pPr>
              <w:suppressAutoHyphens/>
              <w:jc w:val="both"/>
            </w:pPr>
            <w:r w:rsidRPr="006F7C08">
              <w:t xml:space="preserve">  Раздел 2. Схема планировочной организации  земельного участка.  </w:t>
            </w:r>
          </w:p>
          <w:p w14:paraId="1CA4535F" w14:textId="77777777" w:rsidR="006F7C08" w:rsidRDefault="006F7C08" w:rsidP="00EA355E">
            <w:pPr>
              <w:suppressAutoHyphens/>
              <w:jc w:val="both"/>
            </w:pPr>
            <w:r w:rsidRPr="006F7C08">
              <w:t xml:space="preserve">Раздел 3. Архитектурные решения.  </w:t>
            </w:r>
          </w:p>
          <w:p w14:paraId="306566B4" w14:textId="77777777" w:rsidR="006F7C08" w:rsidRDefault="006F7C08" w:rsidP="00EA355E">
            <w:pPr>
              <w:suppressAutoHyphens/>
              <w:jc w:val="both"/>
            </w:pPr>
            <w:r w:rsidRPr="006F7C08">
              <w:t xml:space="preserve">Раздел 4. Конструктивные и объемно-планировочные решения.  </w:t>
            </w:r>
          </w:p>
          <w:p w14:paraId="53CB1425" w14:textId="77777777" w:rsidR="006F7C08" w:rsidRDefault="006F7C08" w:rsidP="00EA355E">
            <w:pPr>
              <w:suppressAutoHyphens/>
              <w:jc w:val="both"/>
            </w:pPr>
            <w:r w:rsidRPr="006F7C08">
              <w:t xml:space="preserve">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14:paraId="514E3191" w14:textId="77777777" w:rsidR="006F7C08" w:rsidRDefault="006F7C08" w:rsidP="00EA355E">
            <w:pPr>
              <w:suppressAutoHyphens/>
              <w:jc w:val="both"/>
            </w:pPr>
            <w:r w:rsidRPr="006F7C08">
              <w:t xml:space="preserve">Раздел 6. Проект организации строительства  </w:t>
            </w:r>
          </w:p>
          <w:p w14:paraId="3A05C1EF" w14:textId="77777777" w:rsidR="006F7C08" w:rsidRDefault="006F7C08" w:rsidP="00EA355E">
            <w:pPr>
              <w:suppressAutoHyphens/>
              <w:jc w:val="both"/>
            </w:pPr>
            <w:r w:rsidRPr="006F7C08">
              <w:t xml:space="preserve">Раздел 8. Перечень мероприятий по охране окружающей среды  </w:t>
            </w:r>
          </w:p>
          <w:p w14:paraId="00EC63A0" w14:textId="77777777" w:rsidR="006F7C08" w:rsidRDefault="006F7C08" w:rsidP="00EA355E">
            <w:pPr>
              <w:suppressAutoHyphens/>
              <w:jc w:val="both"/>
            </w:pPr>
            <w:r w:rsidRPr="006F7C08">
              <w:t xml:space="preserve">Раздел 9. Мероприятия по обеспечению пожарной  безопасности </w:t>
            </w:r>
          </w:p>
          <w:p w14:paraId="0484FD3E" w14:textId="77777777" w:rsidR="006F7C08" w:rsidRDefault="006F7C08" w:rsidP="00EA355E">
            <w:pPr>
              <w:suppressAutoHyphens/>
              <w:jc w:val="both"/>
            </w:pPr>
            <w:r w:rsidRPr="006F7C08">
              <w:lastRenderedPageBreak/>
              <w:t xml:space="preserve">Раздел 10.1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14:paraId="35A53914" w14:textId="77777777" w:rsidR="006F7C08" w:rsidRDefault="006F7C08" w:rsidP="00EA355E">
            <w:pPr>
              <w:suppressAutoHyphens/>
              <w:jc w:val="both"/>
            </w:pPr>
            <w:r w:rsidRPr="006F7C08">
              <w:t xml:space="preserve">Раздел 10.2 Требования к обеспечению безопасной эксплуатации объектов капитального строительства Раздел 11.  Смета на строительство объектов капитального строительства </w:t>
            </w:r>
          </w:p>
          <w:p w14:paraId="1DF675F0" w14:textId="77777777" w:rsidR="00887F38" w:rsidRDefault="006F7C08" w:rsidP="00EA355E">
            <w:pPr>
              <w:suppressAutoHyphens/>
              <w:jc w:val="both"/>
            </w:pPr>
            <w:r w:rsidRPr="006F7C08">
              <w:t>Раздел 12. Иная документация. Программа мониторинга</w:t>
            </w:r>
          </w:p>
          <w:p w14:paraId="161E989A" w14:textId="1E8B9659" w:rsidR="00443FEE" w:rsidRPr="00400B18" w:rsidRDefault="00443FEE" w:rsidP="00EA355E">
            <w:pPr>
              <w:suppressAutoHyphens/>
              <w:jc w:val="both"/>
            </w:pPr>
          </w:p>
        </w:tc>
      </w:tr>
      <w:tr w:rsidR="001F58E1" w:rsidRPr="00E10C96" w14:paraId="2A164702" w14:textId="77777777" w:rsidTr="00443FEE">
        <w:trPr>
          <w:trHeight w:val="986"/>
        </w:trPr>
        <w:tc>
          <w:tcPr>
            <w:tcW w:w="669" w:type="dxa"/>
            <w:shd w:val="clear" w:color="auto" w:fill="auto"/>
          </w:tcPr>
          <w:p w14:paraId="61AFE32A" w14:textId="5279E33C" w:rsidR="001F58E1" w:rsidRPr="00E10C96" w:rsidRDefault="00AF7EDA" w:rsidP="00AF7EDA">
            <w:pPr>
              <w:suppressAutoHyphens/>
              <w:jc w:val="both"/>
            </w:pPr>
            <w:r>
              <w:lastRenderedPageBreak/>
              <w:t>4.2</w:t>
            </w:r>
          </w:p>
        </w:tc>
        <w:tc>
          <w:tcPr>
            <w:tcW w:w="2870" w:type="dxa"/>
            <w:shd w:val="clear" w:color="auto" w:fill="auto"/>
          </w:tcPr>
          <w:p w14:paraId="33AAA34B" w14:textId="38BF8A56" w:rsidR="001F58E1" w:rsidRPr="00E10C96" w:rsidRDefault="001F58E1" w:rsidP="001B1523">
            <w:pPr>
              <w:suppressAutoHyphens/>
            </w:pPr>
            <w:r>
              <w:t>Система</w:t>
            </w:r>
            <w:r w:rsidRPr="001F58E1">
              <w:t xml:space="preserve"> видеонаблюдения</w:t>
            </w:r>
          </w:p>
        </w:tc>
        <w:tc>
          <w:tcPr>
            <w:tcW w:w="6521" w:type="dxa"/>
            <w:shd w:val="clear" w:color="auto" w:fill="auto"/>
          </w:tcPr>
          <w:p w14:paraId="131736D5" w14:textId="77777777" w:rsidR="001F58E1" w:rsidRDefault="001F58E1" w:rsidP="00EA355E">
            <w:pPr>
              <w:suppressAutoHyphens/>
              <w:jc w:val="both"/>
            </w:pPr>
            <w:r w:rsidRPr="001F58E1">
              <w:t>Разработать систему видеонаблюдения на объекте. Расположение камер наблюдения и их количество согласовать с Заказчиком.</w:t>
            </w:r>
          </w:p>
          <w:p w14:paraId="34473057" w14:textId="4FA5034E" w:rsidR="00443FEE" w:rsidRDefault="00443FEE" w:rsidP="00EA355E">
            <w:pPr>
              <w:suppressAutoHyphens/>
              <w:jc w:val="both"/>
            </w:pPr>
          </w:p>
        </w:tc>
      </w:tr>
      <w:tr w:rsidR="00443FEE" w:rsidRPr="00E10C96" w14:paraId="0A3BB7BD" w14:textId="77777777" w:rsidTr="00443FEE">
        <w:trPr>
          <w:trHeight w:val="505"/>
        </w:trPr>
        <w:tc>
          <w:tcPr>
            <w:tcW w:w="669" w:type="dxa"/>
            <w:shd w:val="clear" w:color="auto" w:fill="auto"/>
          </w:tcPr>
          <w:p w14:paraId="269DF8F9" w14:textId="290F4C2A" w:rsidR="00887F38" w:rsidRPr="00E10C96" w:rsidRDefault="00AF7EDA" w:rsidP="00AF7EDA">
            <w:pPr>
              <w:suppressAutoHyphens/>
              <w:jc w:val="both"/>
            </w:pPr>
            <w:r>
              <w:t>4.3</w:t>
            </w:r>
          </w:p>
        </w:tc>
        <w:tc>
          <w:tcPr>
            <w:tcW w:w="2870" w:type="dxa"/>
            <w:shd w:val="clear" w:color="auto" w:fill="auto"/>
          </w:tcPr>
          <w:p w14:paraId="15652860" w14:textId="4805B35A" w:rsidR="00887F38" w:rsidRPr="00E10C96" w:rsidRDefault="001F58E1" w:rsidP="001F58E1">
            <w:pPr>
              <w:suppressAutoHyphens/>
            </w:pPr>
            <w:r>
              <w:t xml:space="preserve">Система связи  </w:t>
            </w:r>
          </w:p>
        </w:tc>
        <w:tc>
          <w:tcPr>
            <w:tcW w:w="6521" w:type="dxa"/>
            <w:shd w:val="clear" w:color="auto" w:fill="auto"/>
          </w:tcPr>
          <w:p w14:paraId="6FC8ED12" w14:textId="05988A7E" w:rsidR="00887F38" w:rsidRPr="00E10C96" w:rsidRDefault="001F58E1" w:rsidP="00EA355E">
            <w:pPr>
              <w:suppressAutoHyphens/>
              <w:jc w:val="both"/>
            </w:pPr>
            <w:r>
              <w:t>Согласно ТУ</w:t>
            </w:r>
          </w:p>
        </w:tc>
      </w:tr>
      <w:tr w:rsidR="001F58E1" w:rsidRPr="00E10C96" w14:paraId="005B2988" w14:textId="77777777" w:rsidTr="00443FEE">
        <w:trPr>
          <w:trHeight w:val="986"/>
        </w:trPr>
        <w:tc>
          <w:tcPr>
            <w:tcW w:w="669" w:type="dxa"/>
            <w:shd w:val="clear" w:color="auto" w:fill="auto"/>
          </w:tcPr>
          <w:p w14:paraId="0315A585" w14:textId="0370FB77" w:rsidR="001F58E1" w:rsidRPr="00E10C96" w:rsidRDefault="00AF7EDA" w:rsidP="00AF7EDA">
            <w:pPr>
              <w:suppressAutoHyphens/>
              <w:jc w:val="both"/>
            </w:pPr>
            <w:r>
              <w:t>4.4</w:t>
            </w:r>
          </w:p>
        </w:tc>
        <w:tc>
          <w:tcPr>
            <w:tcW w:w="2870" w:type="dxa"/>
            <w:shd w:val="clear" w:color="auto" w:fill="auto"/>
          </w:tcPr>
          <w:p w14:paraId="707B8B12" w14:textId="61CB3755" w:rsidR="001F58E1" w:rsidRPr="00E10C96" w:rsidRDefault="001F58E1" w:rsidP="001B1523">
            <w:pPr>
              <w:suppressAutoHyphens/>
            </w:pPr>
            <w:r w:rsidRPr="001F58E1">
              <w:t>Автоматизация и диспетчеризация инженерных сетей</w:t>
            </w:r>
          </w:p>
        </w:tc>
        <w:tc>
          <w:tcPr>
            <w:tcW w:w="6521" w:type="dxa"/>
            <w:shd w:val="clear" w:color="auto" w:fill="auto"/>
          </w:tcPr>
          <w:p w14:paraId="10578E4A" w14:textId="77777777" w:rsidR="001F58E1" w:rsidRDefault="001F58E1" w:rsidP="001F58E1">
            <w:pPr>
              <w:suppressAutoHyphens/>
              <w:jc w:val="both"/>
            </w:pPr>
            <w:r>
              <w:t>Автоматизацию и диспетчеризацию инженерных систем выполнить в соответствии с действующими нормами и правилами. Автоматизации подлежат следующие инженерные системы:</w:t>
            </w:r>
          </w:p>
          <w:p w14:paraId="663570BF" w14:textId="77777777" w:rsidR="001F58E1" w:rsidRDefault="001F58E1" w:rsidP="001F58E1">
            <w:pPr>
              <w:suppressAutoHyphens/>
              <w:jc w:val="both"/>
            </w:pPr>
            <w:r>
              <w:t xml:space="preserve"> - общеобменная вентиляция;</w:t>
            </w:r>
          </w:p>
          <w:p w14:paraId="67060D9E" w14:textId="77777777" w:rsidR="001F58E1" w:rsidRDefault="001F58E1" w:rsidP="001F58E1">
            <w:pPr>
              <w:suppressAutoHyphens/>
              <w:jc w:val="both"/>
            </w:pPr>
            <w:r>
              <w:t xml:space="preserve"> - противодымная вентиляция;</w:t>
            </w:r>
          </w:p>
          <w:p w14:paraId="4E9334BE" w14:textId="6E454B53" w:rsidR="001F58E1" w:rsidRDefault="001F58E1" w:rsidP="001F58E1">
            <w:pPr>
              <w:suppressAutoHyphens/>
              <w:jc w:val="both"/>
            </w:pPr>
            <w:r>
              <w:t xml:space="preserve"> - отопление.</w:t>
            </w:r>
          </w:p>
        </w:tc>
      </w:tr>
      <w:tr w:rsidR="001F58E1" w:rsidRPr="00E10C96" w14:paraId="246E9B37" w14:textId="77777777" w:rsidTr="00443FEE">
        <w:trPr>
          <w:trHeight w:val="986"/>
        </w:trPr>
        <w:tc>
          <w:tcPr>
            <w:tcW w:w="669" w:type="dxa"/>
            <w:shd w:val="clear" w:color="auto" w:fill="auto"/>
          </w:tcPr>
          <w:p w14:paraId="136281C4" w14:textId="206BC618" w:rsidR="001F58E1" w:rsidRPr="00E10C96" w:rsidRDefault="00AF7EDA" w:rsidP="00AF7EDA">
            <w:pPr>
              <w:suppressAutoHyphens/>
              <w:jc w:val="both"/>
            </w:pPr>
            <w:r>
              <w:t>4.5</w:t>
            </w:r>
          </w:p>
        </w:tc>
        <w:tc>
          <w:tcPr>
            <w:tcW w:w="2870" w:type="dxa"/>
            <w:shd w:val="clear" w:color="auto" w:fill="auto"/>
          </w:tcPr>
          <w:p w14:paraId="4518F1ED" w14:textId="28B43164" w:rsidR="001F58E1" w:rsidRPr="001F58E1" w:rsidRDefault="001F58E1" w:rsidP="001B1523">
            <w:pPr>
              <w:suppressAutoHyphens/>
            </w:pPr>
            <w:r w:rsidRPr="001F58E1">
              <w:t>Противопожарные мероприятия</w:t>
            </w:r>
          </w:p>
        </w:tc>
        <w:tc>
          <w:tcPr>
            <w:tcW w:w="6521" w:type="dxa"/>
            <w:shd w:val="clear" w:color="auto" w:fill="auto"/>
          </w:tcPr>
          <w:p w14:paraId="5EAFEBD0" w14:textId="77777777" w:rsidR="001F58E1" w:rsidRDefault="001F58E1" w:rsidP="001F58E1">
            <w:pPr>
              <w:suppressAutoHyphens/>
              <w:jc w:val="both"/>
            </w:pPr>
            <w:r w:rsidRPr="001F58E1">
              <w:t>Разработать противопожарные системы и мероприятия в соответствии с действующими противопожарными нормами</w:t>
            </w:r>
          </w:p>
          <w:p w14:paraId="6905F400" w14:textId="00DADF46" w:rsidR="00443FEE" w:rsidRDefault="00443FEE" w:rsidP="001F58E1">
            <w:pPr>
              <w:suppressAutoHyphens/>
              <w:jc w:val="both"/>
            </w:pPr>
          </w:p>
        </w:tc>
      </w:tr>
      <w:tr w:rsidR="001F58E1" w:rsidRPr="00E10C96" w14:paraId="446A9762" w14:textId="77777777" w:rsidTr="00443FEE">
        <w:trPr>
          <w:trHeight w:val="455"/>
        </w:trPr>
        <w:tc>
          <w:tcPr>
            <w:tcW w:w="669" w:type="dxa"/>
            <w:shd w:val="clear" w:color="auto" w:fill="auto"/>
          </w:tcPr>
          <w:p w14:paraId="4FCF8340" w14:textId="619B5398" w:rsidR="001F58E1" w:rsidRPr="00E10C96" w:rsidRDefault="00AF7EDA" w:rsidP="00AF7EDA">
            <w:pPr>
              <w:suppressAutoHyphens/>
              <w:jc w:val="both"/>
            </w:pPr>
            <w:r>
              <w:t>4.6</w:t>
            </w:r>
          </w:p>
        </w:tc>
        <w:tc>
          <w:tcPr>
            <w:tcW w:w="2870" w:type="dxa"/>
            <w:shd w:val="clear" w:color="auto" w:fill="auto"/>
          </w:tcPr>
          <w:p w14:paraId="66EB1FC4" w14:textId="3AB02382" w:rsidR="001F58E1" w:rsidRPr="001F58E1" w:rsidRDefault="001F58E1" w:rsidP="001B1523">
            <w:pPr>
              <w:suppressAutoHyphens/>
            </w:pPr>
            <w:r w:rsidRPr="001F58E1">
              <w:t>Программа мониторинга</w:t>
            </w:r>
          </w:p>
        </w:tc>
        <w:tc>
          <w:tcPr>
            <w:tcW w:w="6521" w:type="dxa"/>
            <w:shd w:val="clear" w:color="auto" w:fill="auto"/>
          </w:tcPr>
          <w:p w14:paraId="4B6BB88A" w14:textId="77777777" w:rsidR="001F58E1" w:rsidRDefault="001F58E1" w:rsidP="001F58E1">
            <w:pPr>
              <w:suppressAutoHyphens/>
              <w:jc w:val="both"/>
            </w:pPr>
            <w:r w:rsidRPr="001F58E1">
              <w:t>Разработать программу мониторинга</w:t>
            </w:r>
          </w:p>
          <w:p w14:paraId="652E8329" w14:textId="744432FB" w:rsidR="00AF7EDA" w:rsidRPr="001F58E1" w:rsidRDefault="00AF7EDA" w:rsidP="001F58E1">
            <w:pPr>
              <w:suppressAutoHyphens/>
              <w:jc w:val="both"/>
            </w:pPr>
          </w:p>
        </w:tc>
      </w:tr>
      <w:tr w:rsidR="001F58E1" w:rsidRPr="00E10C96" w14:paraId="0F2FE542" w14:textId="77777777" w:rsidTr="00443FEE">
        <w:trPr>
          <w:trHeight w:val="455"/>
        </w:trPr>
        <w:tc>
          <w:tcPr>
            <w:tcW w:w="669" w:type="dxa"/>
            <w:shd w:val="clear" w:color="auto" w:fill="auto"/>
          </w:tcPr>
          <w:p w14:paraId="58539D51" w14:textId="7F386110" w:rsidR="001F58E1" w:rsidRPr="00E10C96" w:rsidRDefault="00AF7EDA" w:rsidP="00AF7EDA">
            <w:pPr>
              <w:suppressAutoHyphens/>
              <w:jc w:val="both"/>
            </w:pPr>
            <w:r>
              <w:t>4.7</w:t>
            </w:r>
          </w:p>
        </w:tc>
        <w:tc>
          <w:tcPr>
            <w:tcW w:w="2870" w:type="dxa"/>
            <w:shd w:val="clear" w:color="auto" w:fill="auto"/>
          </w:tcPr>
          <w:p w14:paraId="1AC70F2F" w14:textId="23B68A61" w:rsidR="001F58E1" w:rsidRPr="001F58E1" w:rsidRDefault="001F58E1" w:rsidP="001B1523">
            <w:pPr>
              <w:suppressAutoHyphens/>
            </w:pPr>
            <w:r w:rsidRPr="001F58E1">
              <w:t>Оценка воздействия на окружающую среду</w:t>
            </w:r>
          </w:p>
        </w:tc>
        <w:tc>
          <w:tcPr>
            <w:tcW w:w="6521" w:type="dxa"/>
            <w:shd w:val="clear" w:color="auto" w:fill="auto"/>
          </w:tcPr>
          <w:p w14:paraId="619E40FC" w14:textId="1FD2CBDD" w:rsidR="001F58E1" w:rsidRPr="001F58E1" w:rsidRDefault="001F58E1" w:rsidP="001F58E1">
            <w:pPr>
              <w:suppressAutoHyphens/>
              <w:jc w:val="both"/>
            </w:pPr>
            <w:r w:rsidRPr="001F58E1">
              <w:t>Разработать проект ОВОС</w:t>
            </w:r>
          </w:p>
        </w:tc>
      </w:tr>
      <w:tr w:rsidR="001F58E1" w:rsidRPr="00E10C96" w14:paraId="01AF3E81" w14:textId="77777777" w:rsidTr="00443FEE">
        <w:trPr>
          <w:trHeight w:val="455"/>
        </w:trPr>
        <w:tc>
          <w:tcPr>
            <w:tcW w:w="669" w:type="dxa"/>
            <w:shd w:val="clear" w:color="auto" w:fill="auto"/>
          </w:tcPr>
          <w:p w14:paraId="3D1EE48C" w14:textId="30F0A351" w:rsidR="001F58E1" w:rsidRPr="00E10C96" w:rsidRDefault="00AF7EDA" w:rsidP="00AF7EDA">
            <w:pPr>
              <w:suppressAutoHyphens/>
              <w:jc w:val="both"/>
            </w:pPr>
            <w:r>
              <w:t>4.8</w:t>
            </w:r>
          </w:p>
        </w:tc>
        <w:tc>
          <w:tcPr>
            <w:tcW w:w="2870" w:type="dxa"/>
            <w:shd w:val="clear" w:color="auto" w:fill="auto"/>
          </w:tcPr>
          <w:p w14:paraId="6532B0DD" w14:textId="59CE5DB0" w:rsidR="001F58E1" w:rsidRPr="001F58E1" w:rsidRDefault="001F58E1" w:rsidP="001B1523">
            <w:pPr>
              <w:suppressAutoHyphens/>
            </w:pPr>
            <w:r w:rsidRPr="001F58E1">
              <w:t>Требования к сметной документации</w:t>
            </w:r>
          </w:p>
        </w:tc>
        <w:tc>
          <w:tcPr>
            <w:tcW w:w="6521" w:type="dxa"/>
            <w:shd w:val="clear" w:color="auto" w:fill="auto"/>
          </w:tcPr>
          <w:p w14:paraId="7C9F3728" w14:textId="77777777" w:rsidR="001F58E1" w:rsidRDefault="001F58E1" w:rsidP="001F58E1">
            <w:pPr>
              <w:suppressAutoHyphens/>
              <w:jc w:val="both"/>
            </w:pPr>
            <w:r w:rsidRPr="001F58E1">
              <w:t>Сметную стоимость определить в соответствии с МДС 8135.2004 базисно-индексным методом с использованием сметно-нормативной базы, внесенной в Федеральный реестр сметных нормативов в двух уровнях цен: базисном уровне цен 2000 года по состоянию на 1 января 2001 г. текущем уровне цен на момент составления. Сметную документацию составлять в ФЕР, при отсутствии стоимости отдельных материалов в сборниках ТСЦ принимать такие стоимости по прайс-листам поставщиков с обратной индексацией в базисные цены.</w:t>
            </w:r>
          </w:p>
          <w:p w14:paraId="64B7FE9A" w14:textId="75E0B74C" w:rsidR="00443FEE" w:rsidRPr="001F58E1" w:rsidRDefault="00443FEE" w:rsidP="001F58E1">
            <w:pPr>
              <w:suppressAutoHyphens/>
              <w:jc w:val="both"/>
            </w:pPr>
          </w:p>
        </w:tc>
      </w:tr>
      <w:tr w:rsidR="00443FEE" w:rsidRPr="00E10C96" w14:paraId="6CE80523" w14:textId="77777777" w:rsidTr="00443FEE">
        <w:tc>
          <w:tcPr>
            <w:tcW w:w="669" w:type="dxa"/>
            <w:shd w:val="clear" w:color="auto" w:fill="auto"/>
          </w:tcPr>
          <w:p w14:paraId="14D36003" w14:textId="58370672" w:rsidR="00443FEE" w:rsidRPr="00E10C96" w:rsidRDefault="00AF7EDA" w:rsidP="00AF7EDA">
            <w:pPr>
              <w:suppressAutoHyphens/>
              <w:jc w:val="both"/>
            </w:pPr>
            <w:r>
              <w:t>4.9</w:t>
            </w:r>
          </w:p>
        </w:tc>
        <w:tc>
          <w:tcPr>
            <w:tcW w:w="2870" w:type="dxa"/>
            <w:shd w:val="clear" w:color="auto" w:fill="auto"/>
          </w:tcPr>
          <w:p w14:paraId="0C171CE6" w14:textId="259EF87F" w:rsidR="00443FEE" w:rsidRDefault="00443FEE" w:rsidP="001B1523">
            <w:pPr>
              <w:suppressAutoHyphens/>
              <w:jc w:val="left"/>
            </w:pPr>
            <w:r w:rsidRPr="00443FEE">
              <w:t>Указания о выполнении в составе проекта дополнительной документации (демонстрационный материал, его объем, форма)</w:t>
            </w:r>
          </w:p>
        </w:tc>
        <w:tc>
          <w:tcPr>
            <w:tcW w:w="6521" w:type="dxa"/>
            <w:shd w:val="clear" w:color="auto" w:fill="auto"/>
          </w:tcPr>
          <w:p w14:paraId="6DBC53CE" w14:textId="0423601D" w:rsidR="00443FEE" w:rsidRDefault="00443FEE" w:rsidP="00EA355E">
            <w:pPr>
              <w:suppressAutoHyphens/>
              <w:jc w:val="both"/>
            </w:pPr>
            <w:r w:rsidRPr="00443FEE">
              <w:t>Выполнить демонстрационный материал для публичной презентации на бумажном и электронном носителе в 3D. Объём демонстрационного материала согласовать с заказчиком отдельно.</w:t>
            </w:r>
          </w:p>
        </w:tc>
      </w:tr>
      <w:tr w:rsidR="00443FEE" w:rsidRPr="00E10C96" w14:paraId="21CA62C1" w14:textId="77777777" w:rsidTr="00443FEE">
        <w:tc>
          <w:tcPr>
            <w:tcW w:w="669" w:type="dxa"/>
            <w:shd w:val="clear" w:color="auto" w:fill="auto"/>
          </w:tcPr>
          <w:p w14:paraId="4E7FB463" w14:textId="51FF3561" w:rsidR="00443FEE" w:rsidRPr="00E10C96" w:rsidRDefault="00AF7EDA" w:rsidP="00AF7EDA">
            <w:pPr>
              <w:suppressAutoHyphens/>
              <w:jc w:val="both"/>
            </w:pPr>
            <w:r>
              <w:lastRenderedPageBreak/>
              <w:t>4.10</w:t>
            </w:r>
          </w:p>
        </w:tc>
        <w:tc>
          <w:tcPr>
            <w:tcW w:w="2870" w:type="dxa"/>
            <w:shd w:val="clear" w:color="auto" w:fill="auto"/>
          </w:tcPr>
          <w:p w14:paraId="14382797" w14:textId="3341C42E" w:rsidR="00443FEE" w:rsidRDefault="00443FEE" w:rsidP="001B1523">
            <w:pPr>
              <w:suppressAutoHyphens/>
              <w:jc w:val="left"/>
            </w:pPr>
            <w:r w:rsidRPr="00443FEE">
              <w:t>Количество экземпляров проектной документации.</w:t>
            </w:r>
          </w:p>
        </w:tc>
        <w:tc>
          <w:tcPr>
            <w:tcW w:w="6521" w:type="dxa"/>
            <w:shd w:val="clear" w:color="auto" w:fill="auto"/>
          </w:tcPr>
          <w:p w14:paraId="1D050844" w14:textId="77777777" w:rsidR="00443FEE" w:rsidRDefault="00443FEE" w:rsidP="00443FEE">
            <w:pPr>
              <w:suppressAutoHyphens/>
              <w:jc w:val="both"/>
            </w:pPr>
            <w:r>
              <w:t>Представить 4 (четыре) экземпляра проектной документации (ПД) в полном объеме на бумажном носителе, 1 (один) экземпляр в электронном виде формат PDF. Сметная документация в формате Excel.  Электронная версия ПД должна соответствовать требованиям к формату электронных документов, утвержденных приказом Минстроя от 12 мая 2017 №783/пр.</w:t>
            </w:r>
          </w:p>
          <w:p w14:paraId="4953755E" w14:textId="6EE6FB48" w:rsidR="00443FEE" w:rsidRDefault="00443FEE" w:rsidP="00443FEE">
            <w:pPr>
              <w:suppressAutoHyphens/>
              <w:jc w:val="both"/>
            </w:pPr>
          </w:p>
        </w:tc>
      </w:tr>
      <w:tr w:rsidR="00443FEE" w:rsidRPr="00E10C96" w14:paraId="471E774B" w14:textId="77777777" w:rsidTr="00443FEE">
        <w:tc>
          <w:tcPr>
            <w:tcW w:w="669" w:type="dxa"/>
            <w:shd w:val="clear" w:color="auto" w:fill="auto"/>
          </w:tcPr>
          <w:p w14:paraId="30048C3A" w14:textId="5CCBB2B3" w:rsidR="00887F38" w:rsidRPr="00E10C96" w:rsidRDefault="00AF7EDA" w:rsidP="00AF7EDA">
            <w:pPr>
              <w:suppressAutoHyphens/>
              <w:jc w:val="both"/>
            </w:pPr>
            <w:r>
              <w:t>4.11</w:t>
            </w:r>
          </w:p>
        </w:tc>
        <w:tc>
          <w:tcPr>
            <w:tcW w:w="2870" w:type="dxa"/>
            <w:shd w:val="clear" w:color="auto" w:fill="auto"/>
          </w:tcPr>
          <w:p w14:paraId="39845A3F" w14:textId="77777777" w:rsidR="00887F38" w:rsidRPr="00E10C96" w:rsidRDefault="00887F38" w:rsidP="001B1523">
            <w:pPr>
              <w:suppressAutoHyphens/>
              <w:jc w:val="left"/>
            </w:pPr>
            <w:r>
              <w:t>Требование к сдаче рабочей документации</w:t>
            </w:r>
          </w:p>
        </w:tc>
        <w:tc>
          <w:tcPr>
            <w:tcW w:w="6521" w:type="dxa"/>
            <w:shd w:val="clear" w:color="auto" w:fill="auto"/>
          </w:tcPr>
          <w:p w14:paraId="47658751" w14:textId="77777777" w:rsidR="00887F38" w:rsidRDefault="00887F38" w:rsidP="00EA355E">
            <w:pPr>
              <w:suppressAutoHyphens/>
              <w:jc w:val="both"/>
            </w:pPr>
            <w:r>
              <w:t>Рабочая документация передается Подрядчиком Заказчику в 4 (четырех) экземплярах в бумажном виде и 1 (одном) экземпляре в электронном виде на электронном носителе информации.</w:t>
            </w:r>
          </w:p>
          <w:p w14:paraId="2587002D" w14:textId="77777777" w:rsidR="00443FEE" w:rsidRPr="00E10C96" w:rsidRDefault="00443FEE" w:rsidP="00EA355E">
            <w:pPr>
              <w:suppressAutoHyphens/>
              <w:jc w:val="both"/>
            </w:pPr>
          </w:p>
        </w:tc>
      </w:tr>
      <w:tr w:rsidR="001F58E1" w:rsidRPr="00E10C96" w14:paraId="4157402D" w14:textId="77777777" w:rsidTr="00443FEE">
        <w:tc>
          <w:tcPr>
            <w:tcW w:w="669" w:type="dxa"/>
            <w:shd w:val="clear" w:color="auto" w:fill="auto"/>
          </w:tcPr>
          <w:p w14:paraId="60BC686E" w14:textId="0D93772A" w:rsidR="001F58E1" w:rsidRPr="00E10C96" w:rsidRDefault="00AF7EDA" w:rsidP="00AF7EDA">
            <w:pPr>
              <w:suppressAutoHyphens/>
              <w:jc w:val="both"/>
            </w:pPr>
            <w:r>
              <w:t>4.12</w:t>
            </w:r>
          </w:p>
        </w:tc>
        <w:tc>
          <w:tcPr>
            <w:tcW w:w="2870" w:type="dxa"/>
            <w:shd w:val="clear" w:color="auto" w:fill="auto"/>
          </w:tcPr>
          <w:p w14:paraId="36FF230C" w14:textId="43BFA9CC" w:rsidR="001F58E1" w:rsidRDefault="00443FEE" w:rsidP="001B1523">
            <w:pPr>
              <w:suppressAutoHyphens/>
              <w:jc w:val="left"/>
            </w:pPr>
            <w:r w:rsidRPr="00443FEE">
              <w:t>Согласование проектной документации</w:t>
            </w:r>
          </w:p>
        </w:tc>
        <w:tc>
          <w:tcPr>
            <w:tcW w:w="6521" w:type="dxa"/>
            <w:shd w:val="clear" w:color="auto" w:fill="auto"/>
          </w:tcPr>
          <w:p w14:paraId="4003B8F3" w14:textId="5DF3FBEC" w:rsidR="00443FEE" w:rsidRDefault="00443FEE" w:rsidP="00443FEE">
            <w:pPr>
              <w:suppressAutoHyphens/>
              <w:jc w:val="both"/>
            </w:pPr>
            <w:r>
              <w:t>Проведение экспертизы оплачивает Заказчик..</w:t>
            </w:r>
          </w:p>
          <w:p w14:paraId="7DB5ED82" w14:textId="77777777" w:rsidR="001F58E1" w:rsidRDefault="00443FEE" w:rsidP="00443FEE">
            <w:pPr>
              <w:suppressAutoHyphens/>
              <w:jc w:val="both"/>
            </w:pPr>
            <w:r>
              <w:t xml:space="preserve"> Проектировщик осуществляет загрузку документации и сопровождает проектную документацию при согласовании в </w:t>
            </w:r>
            <w:r w:rsidRPr="00443FEE">
              <w:t>госэкспертизах и совместно с Заказчиком снимает замечания до получения положительного заключения.</w:t>
            </w:r>
          </w:p>
          <w:p w14:paraId="74F04A17" w14:textId="74B8F449" w:rsidR="00443FEE" w:rsidRDefault="00443FEE" w:rsidP="00443FEE">
            <w:pPr>
              <w:suppressAutoHyphens/>
              <w:jc w:val="both"/>
            </w:pPr>
          </w:p>
        </w:tc>
      </w:tr>
      <w:tr w:rsidR="001F58E1" w:rsidRPr="00E10C96" w14:paraId="47DFB144" w14:textId="77777777" w:rsidTr="00443FEE">
        <w:tc>
          <w:tcPr>
            <w:tcW w:w="669" w:type="dxa"/>
            <w:shd w:val="clear" w:color="auto" w:fill="auto"/>
          </w:tcPr>
          <w:p w14:paraId="3EC47574" w14:textId="6D4F3C94" w:rsidR="001F58E1" w:rsidRPr="00E10C96" w:rsidRDefault="00AF7EDA" w:rsidP="00AF7EDA">
            <w:pPr>
              <w:suppressAutoHyphens/>
              <w:jc w:val="both"/>
            </w:pPr>
            <w:r>
              <w:t>4.13</w:t>
            </w:r>
          </w:p>
        </w:tc>
        <w:tc>
          <w:tcPr>
            <w:tcW w:w="2870" w:type="dxa"/>
            <w:shd w:val="clear" w:color="auto" w:fill="auto"/>
          </w:tcPr>
          <w:p w14:paraId="11DACA78" w14:textId="6D7377B3" w:rsidR="001F58E1" w:rsidRDefault="00443FEE" w:rsidP="001B1523">
            <w:pPr>
              <w:suppressAutoHyphens/>
              <w:jc w:val="left"/>
            </w:pPr>
            <w:r w:rsidRPr="00443FEE">
              <w:t>Прочие требования</w:t>
            </w:r>
          </w:p>
        </w:tc>
        <w:tc>
          <w:tcPr>
            <w:tcW w:w="6521" w:type="dxa"/>
            <w:shd w:val="clear" w:color="auto" w:fill="auto"/>
          </w:tcPr>
          <w:p w14:paraId="5F2731FF" w14:textId="77777777" w:rsidR="001F58E1" w:rsidRDefault="00443FEE" w:rsidP="00EA355E">
            <w:pPr>
              <w:suppressAutoHyphens/>
              <w:jc w:val="both"/>
            </w:pPr>
            <w:r w:rsidRPr="00443FEE">
              <w:t>Проект должен соответствовать действующей на период выдачи проекта нормативной документации.</w:t>
            </w:r>
          </w:p>
          <w:p w14:paraId="7E93728D" w14:textId="77777777" w:rsidR="00AF7EDA" w:rsidRDefault="00AF7EDA" w:rsidP="00EA355E">
            <w:pPr>
              <w:suppressAutoHyphens/>
              <w:jc w:val="both"/>
            </w:pPr>
          </w:p>
          <w:p w14:paraId="11962394" w14:textId="5B016B58" w:rsidR="00443FEE" w:rsidRDefault="00443FEE" w:rsidP="00EA355E">
            <w:pPr>
              <w:suppressAutoHyphens/>
              <w:jc w:val="both"/>
            </w:pPr>
          </w:p>
        </w:tc>
      </w:tr>
      <w:tr w:rsidR="00443FEE" w:rsidRPr="00E10C96" w14:paraId="332F661B" w14:textId="77777777" w:rsidTr="00443FEE">
        <w:tc>
          <w:tcPr>
            <w:tcW w:w="669" w:type="dxa"/>
            <w:shd w:val="clear" w:color="auto" w:fill="auto"/>
          </w:tcPr>
          <w:p w14:paraId="6A29A3A4" w14:textId="651AEA5F" w:rsidR="00443FEE" w:rsidRPr="00E10C96" w:rsidRDefault="00443FEE" w:rsidP="00443FEE">
            <w:pPr>
              <w:suppressAutoHyphens/>
            </w:pPr>
            <w:r>
              <w:t>5</w:t>
            </w:r>
          </w:p>
        </w:tc>
        <w:tc>
          <w:tcPr>
            <w:tcW w:w="9391" w:type="dxa"/>
            <w:gridSpan w:val="2"/>
            <w:shd w:val="clear" w:color="auto" w:fill="auto"/>
          </w:tcPr>
          <w:p w14:paraId="3FD39607" w14:textId="3C63E3CE" w:rsidR="00443FEE" w:rsidRPr="00AF7EDA" w:rsidRDefault="00443FEE" w:rsidP="00443FEE">
            <w:pPr>
              <w:suppressAutoHyphens/>
              <w:rPr>
                <w:b/>
              </w:rPr>
            </w:pPr>
            <w:r w:rsidRPr="00AF7EDA">
              <w:rPr>
                <w:b/>
              </w:rPr>
              <w:t>5. Дополнительные требования и данные</w:t>
            </w:r>
          </w:p>
        </w:tc>
      </w:tr>
      <w:tr w:rsidR="00443FEE" w:rsidRPr="00E10C96" w14:paraId="6B6FA8E5" w14:textId="77777777" w:rsidTr="00443FEE">
        <w:tc>
          <w:tcPr>
            <w:tcW w:w="669" w:type="dxa"/>
            <w:shd w:val="clear" w:color="auto" w:fill="auto"/>
          </w:tcPr>
          <w:p w14:paraId="6AB7AA92" w14:textId="549E3E43" w:rsidR="00443FEE" w:rsidRPr="00E10C96" w:rsidRDefault="00443FEE" w:rsidP="00443FEE">
            <w:pPr>
              <w:suppressAutoHyphens/>
              <w:jc w:val="both"/>
            </w:pPr>
            <w:r>
              <w:t>5.1</w:t>
            </w:r>
          </w:p>
        </w:tc>
        <w:tc>
          <w:tcPr>
            <w:tcW w:w="2870" w:type="dxa"/>
            <w:shd w:val="clear" w:color="auto" w:fill="auto"/>
          </w:tcPr>
          <w:p w14:paraId="2317A079" w14:textId="0B48ECAB" w:rsidR="00443FEE" w:rsidRDefault="00443FEE" w:rsidP="001B1523">
            <w:pPr>
              <w:suppressAutoHyphens/>
              <w:jc w:val="left"/>
            </w:pPr>
            <w:r w:rsidRPr="00443FEE">
              <w:t>Представитель Заказчика: ФИО, номер телефона, электронный</w:t>
            </w:r>
          </w:p>
        </w:tc>
        <w:tc>
          <w:tcPr>
            <w:tcW w:w="6521" w:type="dxa"/>
            <w:shd w:val="clear" w:color="auto" w:fill="auto"/>
          </w:tcPr>
          <w:p w14:paraId="5C740EFB" w14:textId="77777777" w:rsidR="00443FEE" w:rsidRDefault="00443FEE" w:rsidP="00EA355E">
            <w:pPr>
              <w:suppressAutoHyphens/>
              <w:jc w:val="both"/>
            </w:pPr>
          </w:p>
        </w:tc>
      </w:tr>
      <w:tr w:rsidR="00AF7EDA" w:rsidRPr="00E10C96" w14:paraId="7053FC87" w14:textId="77777777" w:rsidTr="00443FEE">
        <w:tc>
          <w:tcPr>
            <w:tcW w:w="669" w:type="dxa"/>
            <w:shd w:val="clear" w:color="auto" w:fill="auto"/>
          </w:tcPr>
          <w:p w14:paraId="4CC2E2C5" w14:textId="44606554" w:rsidR="00AF7EDA" w:rsidRPr="00E10C96" w:rsidRDefault="00AF7EDA" w:rsidP="00AF7EDA">
            <w:pPr>
              <w:suppressAutoHyphens/>
              <w:jc w:val="both"/>
            </w:pPr>
            <w:r>
              <w:t>5.2</w:t>
            </w:r>
          </w:p>
        </w:tc>
        <w:tc>
          <w:tcPr>
            <w:tcW w:w="2870" w:type="dxa"/>
            <w:shd w:val="clear" w:color="auto" w:fill="auto"/>
          </w:tcPr>
          <w:p w14:paraId="6B827F9F" w14:textId="0CD4EFDC" w:rsidR="00AF7EDA" w:rsidRDefault="00AF7EDA" w:rsidP="001B1523">
            <w:pPr>
              <w:suppressAutoHyphens/>
              <w:jc w:val="left"/>
            </w:pPr>
            <w:r w:rsidRPr="00AF7EDA">
              <w:t>ГИП: ФИО, номер телефона, электронный адрес</w:t>
            </w:r>
          </w:p>
        </w:tc>
        <w:tc>
          <w:tcPr>
            <w:tcW w:w="6521" w:type="dxa"/>
            <w:shd w:val="clear" w:color="auto" w:fill="auto"/>
          </w:tcPr>
          <w:p w14:paraId="0866F1B9" w14:textId="77777777" w:rsidR="00AF7EDA" w:rsidRDefault="00AF7EDA" w:rsidP="00EA355E">
            <w:pPr>
              <w:suppressAutoHyphens/>
              <w:jc w:val="both"/>
            </w:pPr>
          </w:p>
        </w:tc>
      </w:tr>
      <w:tr w:rsidR="00AF7EDA" w:rsidRPr="00E10C96" w14:paraId="0F988798" w14:textId="77777777" w:rsidTr="00443FEE">
        <w:tc>
          <w:tcPr>
            <w:tcW w:w="669" w:type="dxa"/>
            <w:shd w:val="clear" w:color="auto" w:fill="auto"/>
          </w:tcPr>
          <w:p w14:paraId="610BBB54" w14:textId="6F9D0D34" w:rsidR="00AF7EDA" w:rsidRPr="00E10C96" w:rsidRDefault="00AF7EDA" w:rsidP="00AF7EDA">
            <w:pPr>
              <w:suppressAutoHyphens/>
              <w:jc w:val="both"/>
            </w:pPr>
            <w:r>
              <w:t>5.3</w:t>
            </w:r>
          </w:p>
        </w:tc>
        <w:tc>
          <w:tcPr>
            <w:tcW w:w="2870" w:type="dxa"/>
            <w:shd w:val="clear" w:color="auto" w:fill="auto"/>
          </w:tcPr>
          <w:p w14:paraId="1A1E8220" w14:textId="58A3D216" w:rsidR="00AF7EDA" w:rsidRDefault="00AF7EDA" w:rsidP="001B1523">
            <w:pPr>
              <w:suppressAutoHyphens/>
              <w:jc w:val="left"/>
            </w:pPr>
            <w:r w:rsidRPr="00AF7EDA">
              <w:t>Требования о необходимости согласования программы инженерных изысканий</w:t>
            </w:r>
          </w:p>
        </w:tc>
        <w:tc>
          <w:tcPr>
            <w:tcW w:w="6521" w:type="dxa"/>
            <w:shd w:val="clear" w:color="auto" w:fill="auto"/>
          </w:tcPr>
          <w:p w14:paraId="1F72BBBA" w14:textId="3AEE8A0C" w:rsidR="00AF7EDA" w:rsidRDefault="00AF7EDA" w:rsidP="00EA355E">
            <w:pPr>
              <w:suppressAutoHyphens/>
              <w:jc w:val="both"/>
            </w:pPr>
            <w:r w:rsidRPr="00AF7EDA">
              <w:t>Программа изысканий согласовывается с Заказчиком и Проектировщиком</w:t>
            </w:r>
          </w:p>
        </w:tc>
      </w:tr>
      <w:tr w:rsidR="00AF7EDA" w:rsidRPr="00E10C96" w14:paraId="59FFC3D2" w14:textId="77777777" w:rsidTr="00443FEE">
        <w:tc>
          <w:tcPr>
            <w:tcW w:w="669" w:type="dxa"/>
            <w:shd w:val="clear" w:color="auto" w:fill="auto"/>
          </w:tcPr>
          <w:p w14:paraId="0DA0458F" w14:textId="7710667E" w:rsidR="00AF7EDA" w:rsidRPr="00E10C96" w:rsidRDefault="00AF7EDA" w:rsidP="00AF7EDA">
            <w:pPr>
              <w:suppressAutoHyphens/>
              <w:jc w:val="both"/>
            </w:pPr>
            <w:r>
              <w:t>5.4</w:t>
            </w:r>
          </w:p>
        </w:tc>
        <w:tc>
          <w:tcPr>
            <w:tcW w:w="2870" w:type="dxa"/>
            <w:shd w:val="clear" w:color="auto" w:fill="auto"/>
          </w:tcPr>
          <w:p w14:paraId="58993D23" w14:textId="5FC2E829" w:rsidR="00AF7EDA" w:rsidRDefault="00AF7EDA" w:rsidP="001B1523">
            <w:pPr>
              <w:suppressAutoHyphens/>
              <w:jc w:val="left"/>
            </w:pPr>
            <w:r w:rsidRPr="00AF7EDA">
              <w:t>Внесение изменений, дополнений</w:t>
            </w:r>
          </w:p>
        </w:tc>
        <w:tc>
          <w:tcPr>
            <w:tcW w:w="6521" w:type="dxa"/>
            <w:shd w:val="clear" w:color="auto" w:fill="auto"/>
          </w:tcPr>
          <w:p w14:paraId="09CB5EC8" w14:textId="56047B08" w:rsidR="00AF7EDA" w:rsidRDefault="00AF7EDA" w:rsidP="00EA355E">
            <w:pPr>
              <w:suppressAutoHyphens/>
              <w:jc w:val="both"/>
            </w:pPr>
            <w:r w:rsidRPr="00AF7EDA">
              <w:t>Настоящее Задание на проектирование может уточняться и дополняться по взаимному согласованию сторон в срок не позднее 30 календарных дней до срока окончания подготовки проектной документации по договору.</w:t>
            </w:r>
          </w:p>
        </w:tc>
      </w:tr>
      <w:tr w:rsidR="00443FEE" w:rsidRPr="00E10C96" w14:paraId="7AEE6E81" w14:textId="77777777" w:rsidTr="00443FEE">
        <w:tc>
          <w:tcPr>
            <w:tcW w:w="669" w:type="dxa"/>
            <w:shd w:val="clear" w:color="auto" w:fill="auto"/>
          </w:tcPr>
          <w:p w14:paraId="464B88DA" w14:textId="4B38F179" w:rsidR="00B00A29" w:rsidRPr="00E10C96" w:rsidRDefault="00AF7EDA" w:rsidP="00AF7EDA">
            <w:pPr>
              <w:suppressAutoHyphens/>
              <w:jc w:val="both"/>
            </w:pPr>
            <w:r>
              <w:t>5.5</w:t>
            </w:r>
          </w:p>
        </w:tc>
        <w:tc>
          <w:tcPr>
            <w:tcW w:w="2870" w:type="dxa"/>
            <w:shd w:val="clear" w:color="auto" w:fill="auto"/>
          </w:tcPr>
          <w:p w14:paraId="5ACDF221" w14:textId="5D2AA723" w:rsidR="00B00A29" w:rsidRPr="00B00A29" w:rsidRDefault="00B00A29" w:rsidP="001B1523">
            <w:pPr>
              <w:suppressAutoHyphens/>
              <w:jc w:val="left"/>
            </w:pPr>
            <w:r>
              <w:t>Сроки выполнения работ</w:t>
            </w:r>
          </w:p>
        </w:tc>
        <w:tc>
          <w:tcPr>
            <w:tcW w:w="6521" w:type="dxa"/>
            <w:shd w:val="clear" w:color="auto" w:fill="auto"/>
          </w:tcPr>
          <w:p w14:paraId="29CEBB26" w14:textId="34955529" w:rsidR="00B00A29" w:rsidRDefault="00AF7EDA" w:rsidP="000C03CB">
            <w:pPr>
              <w:suppressAutoHyphens/>
              <w:jc w:val="both"/>
            </w:pPr>
            <w:r>
              <w:t xml:space="preserve">     </w:t>
            </w:r>
            <w:r w:rsidR="000C03CB">
              <w:t>5</w:t>
            </w:r>
            <w:r>
              <w:t xml:space="preserve"> </w:t>
            </w:r>
            <w:r w:rsidR="00B00A29">
              <w:t>месяц</w:t>
            </w:r>
            <w:r w:rsidR="000C03CB">
              <w:t>ев с даты заключения договора.</w:t>
            </w:r>
          </w:p>
        </w:tc>
      </w:tr>
      <w:tr w:rsidR="00AF7EDA" w:rsidRPr="00E10C96" w14:paraId="62C1C5F1" w14:textId="77777777" w:rsidTr="00443FEE">
        <w:tc>
          <w:tcPr>
            <w:tcW w:w="669" w:type="dxa"/>
            <w:shd w:val="clear" w:color="auto" w:fill="auto"/>
          </w:tcPr>
          <w:p w14:paraId="5E432F25" w14:textId="77777777" w:rsidR="00AF7EDA" w:rsidRPr="00E10C96" w:rsidRDefault="00AF7EDA" w:rsidP="00AF7EDA">
            <w:pPr>
              <w:suppressAutoHyphens/>
              <w:ind w:left="360"/>
              <w:jc w:val="both"/>
            </w:pPr>
          </w:p>
        </w:tc>
        <w:tc>
          <w:tcPr>
            <w:tcW w:w="2870" w:type="dxa"/>
            <w:shd w:val="clear" w:color="auto" w:fill="auto"/>
          </w:tcPr>
          <w:p w14:paraId="5274859E" w14:textId="77777777" w:rsidR="00AF7EDA" w:rsidRDefault="00AF7EDA" w:rsidP="001B1523">
            <w:pPr>
              <w:suppressAutoHyphens/>
              <w:jc w:val="left"/>
            </w:pPr>
          </w:p>
        </w:tc>
        <w:tc>
          <w:tcPr>
            <w:tcW w:w="6521" w:type="dxa"/>
            <w:shd w:val="clear" w:color="auto" w:fill="auto"/>
          </w:tcPr>
          <w:p w14:paraId="5B36DCCF" w14:textId="77777777" w:rsidR="00AF7EDA" w:rsidRDefault="00AF7EDA" w:rsidP="00EA355E">
            <w:pPr>
              <w:suppressAutoHyphens/>
              <w:jc w:val="both"/>
            </w:pPr>
          </w:p>
        </w:tc>
      </w:tr>
    </w:tbl>
    <w:p w14:paraId="62338231" w14:textId="5FD0321C" w:rsidR="006B5439" w:rsidRDefault="006B5439" w:rsidP="00D00CBE">
      <w:pPr>
        <w:spacing w:line="312" w:lineRule="auto"/>
        <w:ind w:firstLine="425"/>
        <w:jc w:val="both"/>
        <w:rPr>
          <w:b/>
          <w:color w:val="000000" w:themeColor="text1"/>
        </w:rPr>
      </w:pPr>
    </w:p>
    <w:p w14:paraId="511F36FC" w14:textId="77777777" w:rsidR="006B5439" w:rsidRDefault="006B5439">
      <w:pPr>
        <w:jc w:val="left"/>
        <w:rPr>
          <w:b/>
          <w:color w:val="000000" w:themeColor="text1"/>
        </w:rPr>
      </w:pPr>
      <w:r>
        <w:rPr>
          <w:b/>
          <w:color w:val="000000" w:themeColor="text1"/>
        </w:rPr>
        <w:br w:type="page"/>
      </w:r>
    </w:p>
    <w:p w14:paraId="24F71741" w14:textId="77777777" w:rsidR="006B5439" w:rsidRPr="00371285" w:rsidRDefault="006B5439" w:rsidP="006B5439">
      <w:pPr>
        <w:autoSpaceDE w:val="0"/>
        <w:autoSpaceDN w:val="0"/>
        <w:adjustRightInd w:val="0"/>
        <w:spacing w:line="276" w:lineRule="auto"/>
        <w:ind w:firstLine="709"/>
        <w:rPr>
          <w:b/>
          <w:color w:val="000000"/>
        </w:rPr>
      </w:pPr>
    </w:p>
    <w:p w14:paraId="3643E052" w14:textId="77777777" w:rsidR="006B5439" w:rsidRDefault="006B5439" w:rsidP="006B5439">
      <w:pPr>
        <w:autoSpaceDE w:val="0"/>
        <w:autoSpaceDN w:val="0"/>
        <w:adjustRightInd w:val="0"/>
        <w:spacing w:line="276" w:lineRule="auto"/>
        <w:ind w:firstLine="709"/>
        <w:rPr>
          <w:b/>
          <w:color w:val="000000"/>
        </w:rPr>
      </w:pPr>
      <w:r w:rsidRPr="00371285">
        <w:rPr>
          <w:b/>
          <w:color w:val="000000"/>
        </w:rPr>
        <w:t xml:space="preserve">Описание </w:t>
      </w:r>
      <w:r>
        <w:rPr>
          <w:b/>
          <w:color w:val="000000"/>
        </w:rPr>
        <w:t xml:space="preserve">технологических решений, применяемых на </w:t>
      </w:r>
    </w:p>
    <w:p w14:paraId="65017D1B" w14:textId="77777777" w:rsidR="006B5439" w:rsidRPr="00371285" w:rsidRDefault="006B5439" w:rsidP="006B5439">
      <w:pPr>
        <w:spacing w:line="312" w:lineRule="auto"/>
        <w:ind w:firstLine="425"/>
        <w:rPr>
          <w:b/>
        </w:rPr>
      </w:pPr>
      <w:r w:rsidRPr="00371285">
        <w:rPr>
          <w:b/>
          <w:color w:val="000000"/>
        </w:rPr>
        <w:t>«</w:t>
      </w:r>
      <w:r w:rsidRPr="00371285">
        <w:rPr>
          <w:b/>
        </w:rPr>
        <w:t>Производственно-техническ</w:t>
      </w:r>
      <w:r>
        <w:rPr>
          <w:b/>
        </w:rPr>
        <w:t>ом</w:t>
      </w:r>
      <w:r w:rsidRPr="00371285">
        <w:rPr>
          <w:b/>
        </w:rPr>
        <w:t xml:space="preserve"> комплекс</w:t>
      </w:r>
      <w:r>
        <w:rPr>
          <w:b/>
        </w:rPr>
        <w:t>е</w:t>
      </w:r>
      <w:r w:rsidRPr="00371285">
        <w:rPr>
          <w:b/>
        </w:rPr>
        <w:t xml:space="preserve"> по обращению с ТКО г.о. Тула».</w:t>
      </w:r>
    </w:p>
    <w:p w14:paraId="0529746A" w14:textId="77777777" w:rsidR="006B5439" w:rsidRPr="00371285" w:rsidRDefault="006B5439" w:rsidP="006B5439">
      <w:pPr>
        <w:autoSpaceDE w:val="0"/>
        <w:autoSpaceDN w:val="0"/>
        <w:adjustRightInd w:val="0"/>
        <w:spacing w:line="276" w:lineRule="auto"/>
        <w:ind w:firstLine="709"/>
        <w:rPr>
          <w:b/>
          <w:color w:val="000000"/>
        </w:rPr>
      </w:pPr>
    </w:p>
    <w:p w14:paraId="2263C6CC" w14:textId="77777777" w:rsidR="006B5439" w:rsidRPr="00FD6CBA" w:rsidRDefault="006B5439" w:rsidP="006B5439">
      <w:pPr>
        <w:pStyle w:val="af7"/>
        <w:numPr>
          <w:ilvl w:val="0"/>
          <w:numId w:val="42"/>
        </w:numPr>
        <w:spacing w:before="0" w:beforeAutospacing="0" w:after="0" w:afterAutospacing="0" w:line="357" w:lineRule="exact"/>
        <w:jc w:val="center"/>
        <w:rPr>
          <w:rFonts w:ascii="Open Sans Extrabold" w:eastAsia="Open Sans Extrabold" w:hAnsi="Open Sans Extrabold" w:cs="Open Sans Extrabold"/>
          <w:b/>
          <w:bCs/>
          <w:kern w:val="24"/>
          <w:sz w:val="32"/>
          <w:szCs w:val="32"/>
        </w:rPr>
      </w:pPr>
      <w:r>
        <w:rPr>
          <w:rFonts w:ascii="Open Sans Extrabold" w:eastAsia="Open Sans Extrabold" w:hAnsi="Open Sans Extrabold" w:cs="Open Sans Extrabold"/>
          <w:b/>
          <w:bCs/>
          <w:kern w:val="24"/>
          <w:sz w:val="32"/>
          <w:szCs w:val="32"/>
        </w:rPr>
        <w:t>Цех производства альтернативного топлива (АТ)</w:t>
      </w:r>
    </w:p>
    <w:p w14:paraId="68CE541A" w14:textId="77777777" w:rsidR="006B5439" w:rsidRPr="00FD6CBA" w:rsidRDefault="006B5439" w:rsidP="006B5439">
      <w:pPr>
        <w:pStyle w:val="af7"/>
        <w:spacing w:before="0" w:beforeAutospacing="0" w:after="0" w:afterAutospacing="0" w:line="357" w:lineRule="exact"/>
        <w:ind w:left="1080"/>
        <w:rPr>
          <w:rFonts w:ascii="Open Sans Extrabold" w:eastAsia="Open Sans Extrabold" w:hAnsi="Open Sans Extrabold" w:cs="Open Sans Extrabold"/>
          <w:b/>
          <w:bCs/>
          <w:kern w:val="24"/>
          <w:sz w:val="32"/>
          <w:szCs w:val="32"/>
        </w:rPr>
      </w:pPr>
    </w:p>
    <w:p w14:paraId="4E7D5B09" w14:textId="77777777" w:rsidR="006B5439" w:rsidRPr="000E6D09" w:rsidRDefault="006B5439" w:rsidP="006B5439">
      <w:pPr>
        <w:ind w:firstLine="708"/>
        <w:jc w:val="both"/>
        <w:rPr>
          <w:sz w:val="26"/>
          <w:szCs w:val="26"/>
        </w:rPr>
      </w:pPr>
      <w:r w:rsidRPr="000E6D09">
        <w:rPr>
          <w:sz w:val="26"/>
          <w:szCs w:val="26"/>
        </w:rPr>
        <w:t xml:space="preserve">Переработка ТКО в альтернативное топливо (АТ) во всем мире считается необходимой и перспективной, поскольку сжигание подобного топлива меньше влияет на окружающую среду по сравнению со сжиганием традиционных видов топлива, снижается потребление природных ресурсов (традиционного топлива) и сокращается площадь полигонов, где пришлось бы хранить указанные отходы. Важно отметить, что цена на альтернативное топливо значительно ниже цены минерального топлива. </w:t>
      </w:r>
    </w:p>
    <w:p w14:paraId="3A1A5032" w14:textId="77777777" w:rsidR="006B5439" w:rsidRPr="000E6D09" w:rsidRDefault="006B5439" w:rsidP="006B5439">
      <w:pPr>
        <w:ind w:firstLine="708"/>
        <w:jc w:val="both"/>
        <w:rPr>
          <w:sz w:val="26"/>
          <w:szCs w:val="26"/>
        </w:rPr>
      </w:pPr>
      <w:r w:rsidRPr="000E6D09">
        <w:rPr>
          <w:sz w:val="26"/>
          <w:szCs w:val="26"/>
        </w:rPr>
        <w:t>Наибольшее распространение получило использование альтернативного топлива различной природы при производстве цемента.</w:t>
      </w:r>
    </w:p>
    <w:p w14:paraId="1E836588" w14:textId="77777777" w:rsidR="006B5439" w:rsidRPr="000E6D09" w:rsidRDefault="006B5439" w:rsidP="006B5439">
      <w:pPr>
        <w:ind w:firstLine="708"/>
        <w:jc w:val="both"/>
        <w:rPr>
          <w:sz w:val="26"/>
          <w:szCs w:val="26"/>
        </w:rPr>
      </w:pPr>
      <w:r w:rsidRPr="000E6D09">
        <w:rPr>
          <w:sz w:val="26"/>
          <w:szCs w:val="26"/>
        </w:rPr>
        <w:t>Использование промышленной печи для сжигания отходов имеет много преимуществ, таких как:</w:t>
      </w:r>
    </w:p>
    <w:p w14:paraId="31DAE44E" w14:textId="77777777" w:rsidR="006B5439" w:rsidRPr="000E6D09" w:rsidRDefault="006B5439" w:rsidP="006B5439">
      <w:pPr>
        <w:ind w:firstLine="708"/>
        <w:jc w:val="both"/>
        <w:rPr>
          <w:sz w:val="26"/>
          <w:szCs w:val="26"/>
        </w:rPr>
      </w:pPr>
      <w:r w:rsidRPr="000E6D09">
        <w:rPr>
          <w:sz w:val="26"/>
          <w:szCs w:val="26"/>
        </w:rPr>
        <w:t xml:space="preserve">- нейтрализация кислых газов – оксидов серы и хлористого водорода активной известью, содержащейся в материале; </w:t>
      </w:r>
    </w:p>
    <w:p w14:paraId="35754C45" w14:textId="77777777" w:rsidR="006B5439" w:rsidRPr="000E6D09" w:rsidRDefault="006B5439" w:rsidP="006B5439">
      <w:pPr>
        <w:ind w:firstLine="708"/>
        <w:jc w:val="both"/>
        <w:rPr>
          <w:sz w:val="26"/>
          <w:szCs w:val="26"/>
        </w:rPr>
      </w:pPr>
      <w:r w:rsidRPr="000E6D09">
        <w:rPr>
          <w:sz w:val="26"/>
          <w:szCs w:val="26"/>
        </w:rPr>
        <w:t xml:space="preserve">- тяжёлые металлы поглощаются структурой клинкера; </w:t>
      </w:r>
    </w:p>
    <w:p w14:paraId="6FFBB4ED" w14:textId="77777777" w:rsidR="006B5439" w:rsidRPr="000E6D09" w:rsidRDefault="006B5439" w:rsidP="006B5439">
      <w:pPr>
        <w:ind w:firstLine="708"/>
        <w:jc w:val="both"/>
        <w:rPr>
          <w:sz w:val="26"/>
          <w:szCs w:val="26"/>
        </w:rPr>
      </w:pPr>
      <w:r w:rsidRPr="000E6D09">
        <w:rPr>
          <w:sz w:val="26"/>
          <w:szCs w:val="26"/>
        </w:rPr>
        <w:t>- не образуются побочные продукты, такие как зольные или жидкие осадки от очистки газа;</w:t>
      </w:r>
    </w:p>
    <w:p w14:paraId="2658DB57" w14:textId="77777777" w:rsidR="006B5439" w:rsidRPr="000E6D09" w:rsidRDefault="006B5439" w:rsidP="006B5439">
      <w:pPr>
        <w:ind w:firstLine="708"/>
        <w:jc w:val="both"/>
        <w:rPr>
          <w:sz w:val="26"/>
          <w:szCs w:val="26"/>
        </w:rPr>
      </w:pPr>
      <w:r w:rsidRPr="000E6D09">
        <w:rPr>
          <w:sz w:val="26"/>
          <w:szCs w:val="26"/>
        </w:rPr>
        <w:t>- используется теплотворная способность отходов;</w:t>
      </w:r>
    </w:p>
    <w:p w14:paraId="39E35A2B" w14:textId="77777777" w:rsidR="006B5439" w:rsidRPr="000E6D09" w:rsidRDefault="006B5439" w:rsidP="006B5439">
      <w:pPr>
        <w:ind w:firstLine="708"/>
        <w:jc w:val="both"/>
        <w:rPr>
          <w:sz w:val="26"/>
          <w:szCs w:val="26"/>
        </w:rPr>
      </w:pPr>
      <w:r w:rsidRPr="000E6D09">
        <w:rPr>
          <w:sz w:val="26"/>
          <w:szCs w:val="26"/>
        </w:rPr>
        <w:t>- достигается высокая температура пламени (до 2000</w:t>
      </w:r>
      <w:r w:rsidRPr="000E6D09">
        <w:rPr>
          <w:sz w:val="26"/>
          <w:szCs w:val="26"/>
          <w:vertAlign w:val="superscript"/>
        </w:rPr>
        <w:t>о</w:t>
      </w:r>
      <w:r w:rsidRPr="000E6D09">
        <w:rPr>
          <w:sz w:val="26"/>
          <w:szCs w:val="26"/>
        </w:rPr>
        <w:t xml:space="preserve">С).  </w:t>
      </w:r>
    </w:p>
    <w:p w14:paraId="6206FAFC" w14:textId="77777777" w:rsidR="006B5439" w:rsidRPr="000E6D09" w:rsidRDefault="006B5439" w:rsidP="006B5439">
      <w:pPr>
        <w:ind w:firstLine="708"/>
        <w:jc w:val="both"/>
        <w:rPr>
          <w:sz w:val="26"/>
          <w:szCs w:val="26"/>
        </w:rPr>
      </w:pPr>
      <w:r w:rsidRPr="000E6D09">
        <w:rPr>
          <w:sz w:val="26"/>
          <w:szCs w:val="26"/>
        </w:rPr>
        <w:t>Сжигание АТ с экологической точки зрения приемлемо, так как высокие температуры технологического процесса позволяют минимизировать количество вредных веществ в отходящих газах и обеспечивает химическое связывание в клинкерных минералах токсичных материалов, выделяющихся из отходов в процессе их переработки.</w:t>
      </w:r>
    </w:p>
    <w:p w14:paraId="40D78DCF" w14:textId="77777777" w:rsidR="006B5439" w:rsidRPr="000E6D09" w:rsidRDefault="006B5439" w:rsidP="006B5439">
      <w:pPr>
        <w:ind w:firstLine="708"/>
        <w:jc w:val="both"/>
        <w:rPr>
          <w:sz w:val="26"/>
          <w:szCs w:val="26"/>
        </w:rPr>
      </w:pPr>
      <w:r w:rsidRPr="000E6D09">
        <w:rPr>
          <w:sz w:val="26"/>
          <w:szCs w:val="26"/>
        </w:rPr>
        <w:t xml:space="preserve">Ввиду того, что морфологический состав ТКО напрямую зависит от местных условий, то для использования твердых бытовых отходов в качестве сырья с целью получения альтернативного топлива в промышленности необходимо провести их подготовку (сортировку) и измельчение. Качественный состав топлива, используемый в печах, может существенно влиять на выбросы загрязняющих веществ, что следует учитывать при предварительной сортировке ТКО. </w:t>
      </w:r>
    </w:p>
    <w:p w14:paraId="28680622" w14:textId="77777777" w:rsidR="006B5439" w:rsidRPr="000E6D09" w:rsidRDefault="006B5439" w:rsidP="006B5439">
      <w:pPr>
        <w:ind w:firstLine="708"/>
        <w:jc w:val="both"/>
        <w:rPr>
          <w:sz w:val="26"/>
          <w:szCs w:val="26"/>
        </w:rPr>
      </w:pPr>
      <w:r w:rsidRPr="000E6D09">
        <w:rPr>
          <w:sz w:val="26"/>
          <w:szCs w:val="26"/>
        </w:rPr>
        <w:t>Для получения сырья для альтернативного топлива, отходы, поступающие на территорию МСК, проходят несколько этапов подготовки.</w:t>
      </w:r>
    </w:p>
    <w:p w14:paraId="39C00837" w14:textId="77777777" w:rsidR="006B5439" w:rsidRPr="000E6D09" w:rsidRDefault="006B5439" w:rsidP="006B5439">
      <w:pPr>
        <w:rPr>
          <w:b/>
          <w:sz w:val="26"/>
          <w:szCs w:val="26"/>
        </w:rPr>
      </w:pPr>
      <w:r w:rsidRPr="000E6D09">
        <w:rPr>
          <w:b/>
          <w:sz w:val="26"/>
          <w:szCs w:val="26"/>
        </w:rPr>
        <w:t>ЭТАП 1.</w:t>
      </w:r>
    </w:p>
    <w:p w14:paraId="1707F2DC" w14:textId="77777777" w:rsidR="006B5439" w:rsidRPr="000E6D09" w:rsidRDefault="006B5439" w:rsidP="006B5439">
      <w:pPr>
        <w:ind w:firstLine="708"/>
        <w:jc w:val="both"/>
        <w:rPr>
          <w:sz w:val="26"/>
          <w:szCs w:val="26"/>
        </w:rPr>
      </w:pPr>
      <w:r w:rsidRPr="000E6D09">
        <w:rPr>
          <w:sz w:val="26"/>
          <w:szCs w:val="26"/>
        </w:rPr>
        <w:t xml:space="preserve">Отходы, поступающие на территорию МСК, предварительно взвешиваются, транспорт, доставляющий отходы, проходит радиационный контроль. Отходы после доставки мусоровозами выгружаются на приемную площадку. </w:t>
      </w:r>
    </w:p>
    <w:p w14:paraId="26FCA356" w14:textId="77777777" w:rsidR="006B5439" w:rsidRPr="000E6D09" w:rsidRDefault="006B5439" w:rsidP="006B5439">
      <w:pPr>
        <w:rPr>
          <w:b/>
          <w:sz w:val="26"/>
          <w:szCs w:val="26"/>
        </w:rPr>
      </w:pPr>
      <w:r w:rsidRPr="000E6D09">
        <w:rPr>
          <w:b/>
          <w:sz w:val="26"/>
          <w:szCs w:val="26"/>
        </w:rPr>
        <w:t>ЭТАП 2.</w:t>
      </w:r>
    </w:p>
    <w:p w14:paraId="4512E3AC" w14:textId="77777777" w:rsidR="006B5439" w:rsidRPr="000E6D09" w:rsidRDefault="006B5439" w:rsidP="006B5439">
      <w:pPr>
        <w:ind w:firstLine="708"/>
        <w:jc w:val="both"/>
        <w:rPr>
          <w:sz w:val="26"/>
          <w:szCs w:val="26"/>
        </w:rPr>
      </w:pPr>
      <w:r w:rsidRPr="000E6D09">
        <w:rPr>
          <w:sz w:val="26"/>
          <w:szCs w:val="26"/>
        </w:rPr>
        <w:t xml:space="preserve">Отходы, поступающие на линию, попадают в разрыватель пакетов. После этого отходы направляются на барабанный грохот (роторный сепаратор). В барабанном грохоте (роторном сепараторе) происходит разделение отходов на два потока. Фракции, размер которых составляет менее 50 мм, отсеиваются. Эти фракции применяются при производстве техногенного грунта, а также при компостировании.   </w:t>
      </w:r>
    </w:p>
    <w:p w14:paraId="00B517A1" w14:textId="77777777" w:rsidR="006B5439" w:rsidRPr="000E6D09" w:rsidRDefault="006B5439" w:rsidP="006B5439">
      <w:pPr>
        <w:ind w:firstLine="708"/>
        <w:jc w:val="both"/>
        <w:rPr>
          <w:sz w:val="26"/>
          <w:szCs w:val="26"/>
        </w:rPr>
      </w:pPr>
      <w:r w:rsidRPr="000E6D09">
        <w:rPr>
          <w:sz w:val="26"/>
          <w:szCs w:val="26"/>
        </w:rPr>
        <w:lastRenderedPageBreak/>
        <w:t>Отходы, фракции которых более 50 мм, направляются на дальнейшую обработку (сортировку).</w:t>
      </w:r>
    </w:p>
    <w:p w14:paraId="3E581C4F" w14:textId="77777777" w:rsidR="006B5439" w:rsidRPr="000E6D09" w:rsidRDefault="006B5439" w:rsidP="006B5439">
      <w:pPr>
        <w:rPr>
          <w:b/>
          <w:sz w:val="26"/>
          <w:szCs w:val="26"/>
        </w:rPr>
      </w:pPr>
      <w:r w:rsidRPr="000E6D09">
        <w:rPr>
          <w:b/>
          <w:sz w:val="26"/>
          <w:szCs w:val="26"/>
        </w:rPr>
        <w:t>ЭТАП 3.</w:t>
      </w:r>
    </w:p>
    <w:p w14:paraId="5542CB9B" w14:textId="77777777" w:rsidR="006B5439" w:rsidRPr="000E6D09" w:rsidRDefault="006B5439" w:rsidP="006B5439">
      <w:pPr>
        <w:ind w:firstLine="708"/>
        <w:jc w:val="both"/>
        <w:rPr>
          <w:sz w:val="26"/>
          <w:szCs w:val="26"/>
        </w:rPr>
      </w:pPr>
      <w:r w:rsidRPr="000E6D09">
        <w:rPr>
          <w:sz w:val="26"/>
          <w:szCs w:val="26"/>
        </w:rPr>
        <w:t xml:space="preserve">Подготовленные отходы подаются на ленточный транспортер линии ручной сортировки. Отбираются такие вторичные материальные ресурсы: </w:t>
      </w:r>
    </w:p>
    <w:p w14:paraId="7E89D47E" w14:textId="77777777" w:rsidR="006B5439" w:rsidRPr="000E6D09" w:rsidRDefault="006B5439" w:rsidP="006B5439">
      <w:pPr>
        <w:pStyle w:val="af5"/>
        <w:numPr>
          <w:ilvl w:val="0"/>
          <w:numId w:val="38"/>
        </w:numPr>
        <w:ind w:firstLine="0"/>
        <w:rPr>
          <w:sz w:val="26"/>
          <w:szCs w:val="26"/>
        </w:rPr>
      </w:pPr>
      <w:r w:rsidRPr="000E6D09">
        <w:rPr>
          <w:rFonts w:eastAsia="+mn-ea"/>
          <w:color w:val="000000"/>
          <w:kern w:val="24"/>
          <w:sz w:val="26"/>
          <w:szCs w:val="26"/>
        </w:rPr>
        <w:t>Стекло – сортируется по цветам;</w:t>
      </w:r>
    </w:p>
    <w:p w14:paraId="08A9E827" w14:textId="77777777" w:rsidR="006B5439" w:rsidRPr="000E6D09" w:rsidRDefault="006B5439" w:rsidP="006B5439">
      <w:pPr>
        <w:pStyle w:val="af5"/>
        <w:numPr>
          <w:ilvl w:val="0"/>
          <w:numId w:val="38"/>
        </w:numPr>
        <w:ind w:firstLine="0"/>
        <w:rPr>
          <w:sz w:val="26"/>
          <w:szCs w:val="26"/>
        </w:rPr>
      </w:pPr>
      <w:r w:rsidRPr="000E6D09">
        <w:rPr>
          <w:rFonts w:eastAsia="+mn-ea"/>
          <w:color w:val="000000"/>
          <w:kern w:val="24"/>
          <w:sz w:val="26"/>
          <w:szCs w:val="26"/>
        </w:rPr>
        <w:t>Бумага МС-13В;</w:t>
      </w:r>
    </w:p>
    <w:p w14:paraId="793BD5BD" w14:textId="77777777" w:rsidR="006B5439" w:rsidRPr="000E6D09" w:rsidRDefault="006B5439" w:rsidP="006B5439">
      <w:pPr>
        <w:pStyle w:val="af5"/>
        <w:numPr>
          <w:ilvl w:val="0"/>
          <w:numId w:val="38"/>
        </w:numPr>
        <w:ind w:firstLine="0"/>
        <w:rPr>
          <w:sz w:val="26"/>
          <w:szCs w:val="26"/>
        </w:rPr>
      </w:pPr>
      <w:r w:rsidRPr="000E6D09">
        <w:rPr>
          <w:rFonts w:eastAsia="+mn-ea"/>
          <w:color w:val="000000"/>
          <w:kern w:val="24"/>
          <w:sz w:val="26"/>
          <w:szCs w:val="26"/>
        </w:rPr>
        <w:t>Картон МС-13В;</w:t>
      </w:r>
    </w:p>
    <w:p w14:paraId="0783AEFF" w14:textId="77777777" w:rsidR="006B5439" w:rsidRPr="000E6D09" w:rsidRDefault="006B5439" w:rsidP="006B5439">
      <w:pPr>
        <w:pStyle w:val="af5"/>
        <w:numPr>
          <w:ilvl w:val="0"/>
          <w:numId w:val="38"/>
        </w:numPr>
        <w:ind w:firstLine="0"/>
        <w:rPr>
          <w:sz w:val="26"/>
          <w:szCs w:val="26"/>
        </w:rPr>
      </w:pPr>
      <w:r w:rsidRPr="000E6D09">
        <w:rPr>
          <w:rFonts w:eastAsia="+mn-ea"/>
          <w:color w:val="000000"/>
          <w:kern w:val="24"/>
          <w:sz w:val="26"/>
          <w:szCs w:val="26"/>
        </w:rPr>
        <w:t>Стрейч-пленка;</w:t>
      </w:r>
    </w:p>
    <w:p w14:paraId="61DD1F83" w14:textId="77777777" w:rsidR="006B5439" w:rsidRPr="000E6D09" w:rsidRDefault="006B5439" w:rsidP="006B5439">
      <w:pPr>
        <w:pStyle w:val="af5"/>
        <w:numPr>
          <w:ilvl w:val="0"/>
          <w:numId w:val="38"/>
        </w:numPr>
        <w:ind w:firstLine="0"/>
        <w:rPr>
          <w:sz w:val="26"/>
          <w:szCs w:val="26"/>
        </w:rPr>
      </w:pPr>
      <w:r w:rsidRPr="000E6D09">
        <w:rPr>
          <w:rFonts w:eastAsia="+mn-ea"/>
          <w:color w:val="000000"/>
          <w:kern w:val="24"/>
          <w:sz w:val="26"/>
          <w:szCs w:val="26"/>
        </w:rPr>
        <w:t>ПЭТФ-тара;</w:t>
      </w:r>
    </w:p>
    <w:p w14:paraId="7B0ECB3D" w14:textId="77777777" w:rsidR="006B5439" w:rsidRPr="000E6D09" w:rsidRDefault="006B5439" w:rsidP="006B5439">
      <w:pPr>
        <w:pStyle w:val="af5"/>
        <w:numPr>
          <w:ilvl w:val="0"/>
          <w:numId w:val="38"/>
        </w:numPr>
        <w:ind w:firstLine="0"/>
        <w:rPr>
          <w:sz w:val="26"/>
          <w:szCs w:val="26"/>
        </w:rPr>
      </w:pPr>
      <w:r w:rsidRPr="000E6D09">
        <w:rPr>
          <w:rFonts w:eastAsia="+mn-ea"/>
          <w:color w:val="000000"/>
          <w:kern w:val="24"/>
          <w:sz w:val="26"/>
          <w:szCs w:val="26"/>
        </w:rPr>
        <w:t>ПЭТФ-тара (масло);</w:t>
      </w:r>
    </w:p>
    <w:p w14:paraId="0197DD86" w14:textId="77777777" w:rsidR="006B5439" w:rsidRPr="000E6D09" w:rsidRDefault="006B5439" w:rsidP="006B5439">
      <w:pPr>
        <w:pStyle w:val="af5"/>
        <w:numPr>
          <w:ilvl w:val="0"/>
          <w:numId w:val="38"/>
        </w:numPr>
        <w:ind w:firstLine="0"/>
        <w:rPr>
          <w:sz w:val="26"/>
          <w:szCs w:val="26"/>
        </w:rPr>
      </w:pPr>
      <w:r w:rsidRPr="000E6D09">
        <w:rPr>
          <w:rFonts w:eastAsia="+mn-ea"/>
          <w:color w:val="000000"/>
          <w:kern w:val="24"/>
          <w:sz w:val="26"/>
          <w:szCs w:val="26"/>
        </w:rPr>
        <w:t>ПНД-флакон;</w:t>
      </w:r>
    </w:p>
    <w:p w14:paraId="3A1A029F" w14:textId="77777777" w:rsidR="006B5439" w:rsidRPr="000E6D09" w:rsidRDefault="006B5439" w:rsidP="006B5439">
      <w:pPr>
        <w:pStyle w:val="af5"/>
        <w:numPr>
          <w:ilvl w:val="0"/>
          <w:numId w:val="38"/>
        </w:numPr>
        <w:ind w:firstLine="0"/>
        <w:rPr>
          <w:sz w:val="26"/>
          <w:szCs w:val="26"/>
        </w:rPr>
      </w:pPr>
      <w:r w:rsidRPr="000E6D09">
        <w:rPr>
          <w:rFonts w:eastAsia="+mn-ea"/>
          <w:color w:val="000000"/>
          <w:kern w:val="24"/>
          <w:sz w:val="26"/>
          <w:szCs w:val="26"/>
        </w:rPr>
        <w:t>ПНД-канистра.</w:t>
      </w:r>
    </w:p>
    <w:p w14:paraId="12E3564C" w14:textId="77777777" w:rsidR="006B5439" w:rsidRPr="000E6D09" w:rsidRDefault="006B5439" w:rsidP="006B5439">
      <w:pPr>
        <w:ind w:firstLine="708"/>
        <w:jc w:val="both"/>
        <w:rPr>
          <w:sz w:val="26"/>
          <w:szCs w:val="26"/>
        </w:rPr>
      </w:pPr>
      <w:r w:rsidRPr="000E6D09">
        <w:rPr>
          <w:sz w:val="26"/>
          <w:szCs w:val="26"/>
        </w:rPr>
        <w:t>Все отобранные фракции накапливаются раздельно, а затем прессуются и передаются на переработку.</w:t>
      </w:r>
    </w:p>
    <w:p w14:paraId="367259F5" w14:textId="77777777" w:rsidR="006B5439" w:rsidRPr="000E6D09" w:rsidRDefault="006B5439" w:rsidP="006B5439">
      <w:pPr>
        <w:ind w:firstLine="708"/>
        <w:jc w:val="both"/>
        <w:rPr>
          <w:sz w:val="26"/>
          <w:szCs w:val="26"/>
        </w:rPr>
      </w:pPr>
      <w:r w:rsidRPr="000E6D09">
        <w:rPr>
          <w:sz w:val="26"/>
          <w:szCs w:val="26"/>
        </w:rPr>
        <w:t>Так же во время ручной сортировки отходов отбираются отходы, не применяемые в составе АТ:</w:t>
      </w:r>
    </w:p>
    <w:p w14:paraId="5BF1D642" w14:textId="77777777" w:rsidR="006B5439" w:rsidRPr="000E6D09" w:rsidRDefault="006B5439" w:rsidP="006B5439">
      <w:pPr>
        <w:numPr>
          <w:ilvl w:val="0"/>
          <w:numId w:val="39"/>
        </w:numPr>
        <w:ind w:left="1166" w:firstLine="0"/>
        <w:contextualSpacing/>
        <w:jc w:val="both"/>
        <w:rPr>
          <w:sz w:val="26"/>
          <w:szCs w:val="26"/>
        </w:rPr>
      </w:pPr>
      <w:r w:rsidRPr="000E6D09">
        <w:rPr>
          <w:rFonts w:eastAsia="+mn-ea"/>
          <w:kern w:val="24"/>
          <w:sz w:val="26"/>
          <w:szCs w:val="26"/>
        </w:rPr>
        <w:t>Камни;</w:t>
      </w:r>
    </w:p>
    <w:p w14:paraId="67B57C0A" w14:textId="77777777" w:rsidR="006B5439" w:rsidRPr="000E6D09" w:rsidRDefault="006B5439" w:rsidP="006B5439">
      <w:pPr>
        <w:numPr>
          <w:ilvl w:val="0"/>
          <w:numId w:val="39"/>
        </w:numPr>
        <w:ind w:left="1166" w:firstLine="0"/>
        <w:contextualSpacing/>
        <w:jc w:val="both"/>
        <w:rPr>
          <w:sz w:val="26"/>
          <w:szCs w:val="26"/>
        </w:rPr>
      </w:pPr>
      <w:r w:rsidRPr="000E6D09">
        <w:rPr>
          <w:rFonts w:eastAsia="+mn-ea"/>
          <w:kern w:val="24"/>
          <w:sz w:val="26"/>
          <w:szCs w:val="26"/>
        </w:rPr>
        <w:t>Керамика;</w:t>
      </w:r>
    </w:p>
    <w:p w14:paraId="38647236" w14:textId="77777777" w:rsidR="006B5439" w:rsidRPr="000E6D09" w:rsidRDefault="006B5439" w:rsidP="006B5439">
      <w:pPr>
        <w:numPr>
          <w:ilvl w:val="0"/>
          <w:numId w:val="40"/>
        </w:numPr>
        <w:ind w:left="1166" w:firstLine="0"/>
        <w:contextualSpacing/>
        <w:jc w:val="both"/>
        <w:rPr>
          <w:sz w:val="26"/>
          <w:szCs w:val="26"/>
        </w:rPr>
      </w:pPr>
      <w:r w:rsidRPr="000E6D09">
        <w:rPr>
          <w:rFonts w:eastAsia="+mn-ea"/>
          <w:kern w:val="24"/>
          <w:sz w:val="26"/>
          <w:szCs w:val="26"/>
          <w:lang w:val="en-US"/>
        </w:rPr>
        <w:t xml:space="preserve">TetraPak </w:t>
      </w:r>
      <w:r w:rsidRPr="000E6D09">
        <w:rPr>
          <w:rFonts w:eastAsia="+mn-ea"/>
          <w:kern w:val="24"/>
          <w:sz w:val="26"/>
          <w:szCs w:val="26"/>
        </w:rPr>
        <w:t>фольгированный;</w:t>
      </w:r>
    </w:p>
    <w:p w14:paraId="007E4EA6" w14:textId="77777777" w:rsidR="006B5439" w:rsidRPr="000E6D09" w:rsidRDefault="006B5439" w:rsidP="006B5439">
      <w:pPr>
        <w:numPr>
          <w:ilvl w:val="0"/>
          <w:numId w:val="40"/>
        </w:numPr>
        <w:ind w:left="1166" w:firstLine="0"/>
        <w:contextualSpacing/>
        <w:jc w:val="both"/>
        <w:rPr>
          <w:sz w:val="26"/>
          <w:szCs w:val="26"/>
        </w:rPr>
      </w:pPr>
      <w:r w:rsidRPr="000E6D09">
        <w:rPr>
          <w:rFonts w:eastAsia="+mn-ea"/>
          <w:bCs/>
          <w:kern w:val="24"/>
          <w:sz w:val="26"/>
          <w:szCs w:val="26"/>
        </w:rPr>
        <w:t>Хлорсодержащий пластик (ПВХ);</w:t>
      </w:r>
    </w:p>
    <w:p w14:paraId="089BDF4B" w14:textId="77777777" w:rsidR="006B5439" w:rsidRPr="000E6D09" w:rsidRDefault="006B5439" w:rsidP="006B5439">
      <w:pPr>
        <w:numPr>
          <w:ilvl w:val="0"/>
          <w:numId w:val="40"/>
        </w:numPr>
        <w:ind w:left="0" w:firstLine="1166"/>
        <w:contextualSpacing/>
        <w:jc w:val="both"/>
        <w:rPr>
          <w:sz w:val="26"/>
          <w:szCs w:val="26"/>
        </w:rPr>
      </w:pPr>
      <w:r w:rsidRPr="000E6D09">
        <w:rPr>
          <w:sz w:val="26"/>
          <w:szCs w:val="26"/>
        </w:rPr>
        <w:t>Опасные компоненты – люминесцентные лампы и химические источники тока.</w:t>
      </w:r>
    </w:p>
    <w:p w14:paraId="5ED2016F" w14:textId="77777777" w:rsidR="006B5439" w:rsidRPr="000E6D09" w:rsidRDefault="006B5439" w:rsidP="006B5439">
      <w:pPr>
        <w:ind w:left="1166"/>
        <w:contextualSpacing/>
        <w:jc w:val="both"/>
        <w:rPr>
          <w:sz w:val="26"/>
          <w:szCs w:val="26"/>
        </w:rPr>
      </w:pPr>
    </w:p>
    <w:p w14:paraId="398DE5B7" w14:textId="77777777" w:rsidR="006B5439" w:rsidRPr="000E6D09" w:rsidRDefault="006B5439" w:rsidP="006B5439">
      <w:pPr>
        <w:ind w:firstLine="567"/>
        <w:rPr>
          <w:b/>
          <w:sz w:val="26"/>
          <w:szCs w:val="26"/>
        </w:rPr>
      </w:pPr>
      <w:r w:rsidRPr="000E6D09">
        <w:rPr>
          <w:b/>
          <w:sz w:val="26"/>
          <w:szCs w:val="26"/>
        </w:rPr>
        <w:t>ЭТАП 4.</w:t>
      </w:r>
    </w:p>
    <w:p w14:paraId="13B26C4F" w14:textId="77777777" w:rsidR="006B5439" w:rsidRPr="000E6D09" w:rsidRDefault="006B5439" w:rsidP="006B5439">
      <w:pPr>
        <w:ind w:firstLine="567"/>
        <w:jc w:val="both"/>
        <w:rPr>
          <w:sz w:val="26"/>
          <w:szCs w:val="26"/>
        </w:rPr>
      </w:pPr>
      <w:r w:rsidRPr="000E6D09">
        <w:rPr>
          <w:sz w:val="26"/>
          <w:szCs w:val="26"/>
        </w:rPr>
        <w:t>Остатки от ручной сортировки проходят через магнитный и вихревой сепаратор для извлечения фракций черного и цветного металла. Вихревой сепаратор удаляет немагнитные, но проводящие металлы такие как алюминий, медь и др.</w:t>
      </w:r>
    </w:p>
    <w:p w14:paraId="3EF1C979" w14:textId="77777777" w:rsidR="006B5439" w:rsidRPr="000E6D09" w:rsidRDefault="006B5439" w:rsidP="006B5439">
      <w:pPr>
        <w:ind w:firstLine="567"/>
        <w:jc w:val="both"/>
        <w:rPr>
          <w:sz w:val="26"/>
          <w:szCs w:val="26"/>
        </w:rPr>
      </w:pPr>
      <w:r w:rsidRPr="000E6D09">
        <w:rPr>
          <w:sz w:val="26"/>
          <w:szCs w:val="26"/>
        </w:rPr>
        <w:t>Затем отходы подаются в воздушный сепаратор. Воздушный сепаратор (баллистический сепаратор) разделяет поток материала на две части:</w:t>
      </w:r>
    </w:p>
    <w:p w14:paraId="5CCAF854" w14:textId="77777777" w:rsidR="006B5439" w:rsidRPr="000E6D09" w:rsidRDefault="006B5439" w:rsidP="006B5439">
      <w:pPr>
        <w:pStyle w:val="af5"/>
        <w:numPr>
          <w:ilvl w:val="0"/>
          <w:numId w:val="41"/>
        </w:numPr>
        <w:tabs>
          <w:tab w:val="left" w:pos="993"/>
        </w:tabs>
        <w:ind w:left="0" w:firstLine="567"/>
        <w:jc w:val="both"/>
        <w:rPr>
          <w:sz w:val="26"/>
          <w:szCs w:val="26"/>
        </w:rPr>
      </w:pPr>
      <w:r w:rsidRPr="000E6D09">
        <w:rPr>
          <w:sz w:val="26"/>
          <w:szCs w:val="26"/>
        </w:rPr>
        <w:t>На легкую часть, состоящую в основном из (двумерных) плоских частиц, таких как бумага, картон, ткани и пластиковые пленки.</w:t>
      </w:r>
    </w:p>
    <w:p w14:paraId="71A59264" w14:textId="77777777" w:rsidR="006B5439" w:rsidRPr="000E6D09" w:rsidRDefault="006B5439" w:rsidP="006B5439">
      <w:pPr>
        <w:pStyle w:val="af5"/>
        <w:numPr>
          <w:ilvl w:val="0"/>
          <w:numId w:val="41"/>
        </w:numPr>
        <w:tabs>
          <w:tab w:val="left" w:pos="993"/>
        </w:tabs>
        <w:ind w:left="0" w:firstLine="567"/>
        <w:jc w:val="both"/>
        <w:rPr>
          <w:b/>
          <w:sz w:val="26"/>
          <w:szCs w:val="26"/>
        </w:rPr>
      </w:pPr>
      <w:r w:rsidRPr="000E6D09">
        <w:rPr>
          <w:sz w:val="26"/>
          <w:szCs w:val="26"/>
        </w:rPr>
        <w:t xml:space="preserve">На тяжелую часть, состоящую из (трехмерных) стекла, камней, керамики и т.д. для удаления материалов, непригодных для последующего производства АТ и имеющих нулевую теплотворную способность. </w:t>
      </w:r>
    </w:p>
    <w:p w14:paraId="77EE0B66" w14:textId="77777777" w:rsidR="006B5439" w:rsidRPr="000E6D09" w:rsidRDefault="006B5439" w:rsidP="006B5439">
      <w:pPr>
        <w:pStyle w:val="af5"/>
        <w:tabs>
          <w:tab w:val="left" w:pos="993"/>
        </w:tabs>
        <w:ind w:left="567"/>
        <w:jc w:val="both"/>
        <w:rPr>
          <w:b/>
          <w:sz w:val="26"/>
          <w:szCs w:val="26"/>
        </w:rPr>
      </w:pPr>
    </w:p>
    <w:p w14:paraId="023838AD" w14:textId="77777777" w:rsidR="006B5439" w:rsidRPr="000E6D09" w:rsidRDefault="006B5439" w:rsidP="006B5439">
      <w:pPr>
        <w:pStyle w:val="af5"/>
        <w:ind w:left="567"/>
        <w:jc w:val="center"/>
        <w:rPr>
          <w:b/>
          <w:sz w:val="26"/>
          <w:szCs w:val="26"/>
        </w:rPr>
      </w:pPr>
      <w:r w:rsidRPr="000E6D09">
        <w:rPr>
          <w:b/>
          <w:sz w:val="26"/>
          <w:szCs w:val="26"/>
        </w:rPr>
        <w:t>ЭТАП 5.</w:t>
      </w:r>
    </w:p>
    <w:p w14:paraId="41E2F8A0" w14:textId="77777777" w:rsidR="006B5439" w:rsidRPr="000E6D09" w:rsidRDefault="006B5439" w:rsidP="006B5439">
      <w:pPr>
        <w:pStyle w:val="af5"/>
        <w:ind w:left="567"/>
        <w:rPr>
          <w:b/>
          <w:sz w:val="26"/>
          <w:szCs w:val="26"/>
        </w:rPr>
      </w:pPr>
    </w:p>
    <w:p w14:paraId="3B68D94F" w14:textId="77777777" w:rsidR="006B5439" w:rsidRPr="000E6D09" w:rsidRDefault="006B5439" w:rsidP="006B5439">
      <w:pPr>
        <w:ind w:firstLine="567"/>
        <w:jc w:val="both"/>
        <w:rPr>
          <w:sz w:val="26"/>
          <w:szCs w:val="26"/>
        </w:rPr>
      </w:pPr>
      <w:r w:rsidRPr="000E6D09">
        <w:rPr>
          <w:sz w:val="26"/>
          <w:szCs w:val="26"/>
        </w:rPr>
        <w:t xml:space="preserve">Полученное сырье, прошедшее грохот и несколько видов сепарации, разгрузочным конвейером подается в шредер, работающий по принципу ножевого измельчителя, что придает частицам топлива резаные, ровные (не рваные) края. Частицы, имеющие такую форму, наиболее пригодны для подачи в горелку топочного устройства вместе с потоком воздуха. </w:t>
      </w:r>
    </w:p>
    <w:p w14:paraId="40658B9C" w14:textId="77777777" w:rsidR="006B5439" w:rsidRPr="000E6D09" w:rsidRDefault="006B5439" w:rsidP="006B5439">
      <w:pPr>
        <w:ind w:firstLine="567"/>
        <w:rPr>
          <w:b/>
          <w:sz w:val="26"/>
          <w:szCs w:val="26"/>
        </w:rPr>
      </w:pPr>
      <w:r w:rsidRPr="000E6D09">
        <w:rPr>
          <w:b/>
          <w:sz w:val="26"/>
          <w:szCs w:val="26"/>
        </w:rPr>
        <w:t>ЭТАП 6.</w:t>
      </w:r>
    </w:p>
    <w:p w14:paraId="12A9A655" w14:textId="77777777" w:rsidR="006B5439" w:rsidRPr="000E6D09" w:rsidRDefault="006B5439" w:rsidP="006B5439">
      <w:pPr>
        <w:ind w:firstLine="567"/>
        <w:jc w:val="both"/>
        <w:rPr>
          <w:sz w:val="26"/>
          <w:szCs w:val="26"/>
        </w:rPr>
      </w:pPr>
      <w:r w:rsidRPr="000E6D09">
        <w:rPr>
          <w:sz w:val="26"/>
          <w:szCs w:val="26"/>
        </w:rPr>
        <w:t xml:space="preserve">Измельченное сырье разгрузочным конвейером подается на оптоэлектронный сепаратор, отделяющий частицы, содержащие хлор, серу, фтор и другие элементы, присутствие которых в топливе нежелательно. Параметры настройки оптоэлектронного </w:t>
      </w:r>
      <w:r w:rsidRPr="000E6D09">
        <w:rPr>
          <w:sz w:val="26"/>
          <w:szCs w:val="26"/>
        </w:rPr>
        <w:lastRenderedPageBreak/>
        <w:t>сепаратора можно менять в зависимости от химического состава сырья, применяемого для производства топлива.</w:t>
      </w:r>
    </w:p>
    <w:p w14:paraId="115EC95F" w14:textId="77777777" w:rsidR="006B5439" w:rsidRPr="000E6D09" w:rsidRDefault="006B5439" w:rsidP="006B5439">
      <w:pPr>
        <w:ind w:firstLine="567"/>
        <w:rPr>
          <w:b/>
          <w:sz w:val="26"/>
          <w:szCs w:val="26"/>
        </w:rPr>
      </w:pPr>
    </w:p>
    <w:p w14:paraId="7C6007B7" w14:textId="77777777" w:rsidR="006B5439" w:rsidRPr="000E6D09" w:rsidRDefault="006B5439" w:rsidP="006B5439">
      <w:pPr>
        <w:ind w:firstLine="567"/>
        <w:rPr>
          <w:b/>
          <w:sz w:val="26"/>
          <w:szCs w:val="26"/>
        </w:rPr>
      </w:pPr>
      <w:r w:rsidRPr="000E6D09">
        <w:rPr>
          <w:b/>
          <w:sz w:val="26"/>
          <w:szCs w:val="26"/>
        </w:rPr>
        <w:t>ЭТАП 7.</w:t>
      </w:r>
    </w:p>
    <w:p w14:paraId="0B14FF41" w14:textId="77777777" w:rsidR="006B5439" w:rsidRPr="000E6D09" w:rsidRDefault="006B5439" w:rsidP="006B5439">
      <w:pPr>
        <w:ind w:firstLine="567"/>
        <w:jc w:val="both"/>
        <w:rPr>
          <w:sz w:val="26"/>
          <w:szCs w:val="26"/>
        </w:rPr>
      </w:pPr>
      <w:r w:rsidRPr="000E6D09">
        <w:rPr>
          <w:sz w:val="26"/>
          <w:szCs w:val="26"/>
        </w:rPr>
        <w:t>Измельченное сырье для альтернативного топлива поступает на площадку хранения для упаковки и отгрузки.</w:t>
      </w:r>
      <w:r w:rsidRPr="000E6D09">
        <w:rPr>
          <w:sz w:val="26"/>
          <w:szCs w:val="26"/>
        </w:rPr>
        <w:br w:type="page"/>
      </w:r>
    </w:p>
    <w:p w14:paraId="3F91192F" w14:textId="77777777" w:rsidR="006B5439" w:rsidRPr="000E6D09" w:rsidRDefault="006B5439" w:rsidP="006B5439">
      <w:pPr>
        <w:ind w:firstLine="567"/>
        <w:rPr>
          <w:b/>
          <w:sz w:val="26"/>
          <w:szCs w:val="26"/>
        </w:rPr>
      </w:pPr>
      <w:r w:rsidRPr="000E6D09">
        <w:rPr>
          <w:b/>
          <w:noProof/>
          <w:sz w:val="26"/>
          <w:szCs w:val="26"/>
        </w:rPr>
        <w:lastRenderedPageBreak/>
        <w:t>ЭТАПЫ ТЕХНОЛОГИЧЕСКИХ ДЕЙСТВИЙ, ВЫПОЛНЯЕМЫХ НА МУСОРОСОРТИРОВОЧНОЙ СТАНЦИИ ПРИ ПОЛУЧЕНИИ СЫРЬЯ ДЛЯ АЛЬТЕРНАТИВНОГО ТОПЛИВА</w:t>
      </w:r>
    </w:p>
    <w:p w14:paraId="3C7FFF3C" w14:textId="77777777" w:rsidR="006B5439" w:rsidRDefault="006B5439" w:rsidP="006B5439">
      <w:pPr>
        <w:ind w:firstLine="567"/>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29B3D7A2" wp14:editId="73642B04">
                <wp:simplePos x="0" y="0"/>
                <wp:positionH relativeFrom="margin">
                  <wp:posOffset>2021205</wp:posOffset>
                </wp:positionH>
                <wp:positionV relativeFrom="paragraph">
                  <wp:posOffset>40005</wp:posOffset>
                </wp:positionV>
                <wp:extent cx="1889760" cy="937260"/>
                <wp:effectExtent l="0" t="0" r="15240" b="1524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1889760" cy="937260"/>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14:paraId="40267F0D"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1</w:t>
                            </w:r>
                          </w:p>
                          <w:p w14:paraId="1FE4EA65" w14:textId="77777777" w:rsidR="006B5439" w:rsidRPr="00E17C5E" w:rsidRDefault="006B5439" w:rsidP="006B5439">
                            <w:pPr>
                              <w:rPr>
                                <w:color w:val="000000" w:themeColor="text1"/>
                                <w:sz w:val="18"/>
                              </w:rPr>
                            </w:pPr>
                            <w:r w:rsidRPr="00E17C5E">
                              <w:rPr>
                                <w:color w:val="000000" w:themeColor="text1"/>
                                <w:sz w:val="18"/>
                              </w:rPr>
                              <w:t>Прием ТКО, взвешивание, радиационный контроль, отделение КГО</w:t>
                            </w:r>
                          </w:p>
                          <w:p w14:paraId="2C00E1E9" w14:textId="77777777" w:rsidR="006B5439" w:rsidRPr="00821E07" w:rsidRDefault="006B5439" w:rsidP="006B5439">
                            <w:pPr>
                              <w:rPr>
                                <w:b/>
                                <w:color w:val="000000" w:themeColor="text1"/>
                              </w:rPr>
                            </w:pPr>
                            <w:r w:rsidRPr="00821E07">
                              <w:rPr>
                                <w:b/>
                                <w:color w:val="000000" w:themeColor="text1"/>
                              </w:rPr>
                              <w:t>450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3D7A2" id="Скругленный прямоугольник 8" o:spid="_x0000_s1026" style="position:absolute;left:0;text-align:left;margin-left:159.15pt;margin-top:3.15pt;width:148.8pt;height:7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" fillcolor="#fbe5d6" strokecolor="#41719c" strokeweight="1pt">
                <v:stroke joinstyle="miter"/>
                <v:textbox>
                  <w:txbxContent>
                    <w:p w14:paraId="40267F0D"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1</w:t>
                      </w:r>
                    </w:p>
                    <w:p w14:paraId="1FE4EA65" w14:textId="77777777" w:rsidR="006B5439" w:rsidRPr="00E17C5E" w:rsidRDefault="006B5439" w:rsidP="006B5439">
                      <w:pPr>
                        <w:rPr>
                          <w:color w:val="000000" w:themeColor="text1"/>
                          <w:sz w:val="18"/>
                        </w:rPr>
                      </w:pPr>
                      <w:r w:rsidRPr="00E17C5E">
                        <w:rPr>
                          <w:color w:val="000000" w:themeColor="text1"/>
                          <w:sz w:val="18"/>
                        </w:rPr>
                        <w:t>Прием ТКО, взвешивание, радиационный контроль, отделение КГО</w:t>
                      </w:r>
                    </w:p>
                    <w:p w14:paraId="2C00E1E9" w14:textId="77777777" w:rsidR="006B5439" w:rsidRPr="00821E07" w:rsidRDefault="006B5439" w:rsidP="006B5439">
                      <w:pPr>
                        <w:rPr>
                          <w:b/>
                          <w:color w:val="000000" w:themeColor="text1"/>
                        </w:rPr>
                      </w:pPr>
                      <w:r w:rsidRPr="00821E07">
                        <w:rPr>
                          <w:b/>
                          <w:color w:val="000000" w:themeColor="text1"/>
                        </w:rPr>
                        <w:t>450 тыс.тонн в год</w:t>
                      </w:r>
                    </w:p>
                  </w:txbxContent>
                </v:textbox>
                <w10:wrap anchorx="margin"/>
              </v:roundrect>
            </w:pict>
          </mc:Fallback>
        </mc:AlternateContent>
      </w:r>
    </w:p>
    <w:p w14:paraId="156F6E80" w14:textId="77777777" w:rsidR="006B5439" w:rsidRDefault="006B5439" w:rsidP="006B5439">
      <w:pPr>
        <w:ind w:firstLine="567"/>
        <w:jc w:val="both"/>
        <w:rPr>
          <w:sz w:val="28"/>
          <w:szCs w:val="28"/>
        </w:rPr>
      </w:pPr>
    </w:p>
    <w:p w14:paraId="6EEEE5D6" w14:textId="77777777" w:rsidR="006B5439" w:rsidRDefault="006B5439" w:rsidP="006B5439">
      <w:pPr>
        <w:ind w:firstLine="567"/>
        <w:jc w:val="both"/>
        <w:rPr>
          <w:sz w:val="28"/>
          <w:szCs w:val="28"/>
        </w:rPr>
      </w:pPr>
    </w:p>
    <w:p w14:paraId="5DF42B91" w14:textId="77777777" w:rsidR="006B5439" w:rsidRDefault="006B5439" w:rsidP="006B5439">
      <w:pPr>
        <w:ind w:firstLine="567"/>
        <w:jc w:val="both"/>
        <w:rPr>
          <w:sz w:val="28"/>
          <w:szCs w:val="28"/>
        </w:rPr>
      </w:pPr>
      <w:r w:rsidRPr="00E17C5E">
        <w:rPr>
          <w:noProof/>
          <w:sz w:val="28"/>
          <w:szCs w:val="28"/>
        </w:rPr>
        <mc:AlternateContent>
          <mc:Choice Requires="wps">
            <w:drawing>
              <wp:anchor distT="0" distB="0" distL="114300" distR="114300" simplePos="0" relativeHeight="251672576" behindDoc="0" locked="0" layoutInCell="1" allowOverlap="1" wp14:anchorId="64D333BF" wp14:editId="15750F37">
                <wp:simplePos x="0" y="0"/>
                <wp:positionH relativeFrom="margin">
                  <wp:posOffset>4016375</wp:posOffset>
                </wp:positionH>
                <wp:positionV relativeFrom="paragraph">
                  <wp:posOffset>68580</wp:posOffset>
                </wp:positionV>
                <wp:extent cx="1935480" cy="906780"/>
                <wp:effectExtent l="0" t="0" r="26670" b="26670"/>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1935480" cy="906780"/>
                        </a:xfrm>
                        <a:prstGeom prst="round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20ECCB6D"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2.2</w:t>
                            </w:r>
                          </w:p>
                          <w:p w14:paraId="3744C6CD" w14:textId="77777777" w:rsidR="006B5439" w:rsidRPr="00E17C5E" w:rsidRDefault="006B5439" w:rsidP="006B5439">
                            <w:pPr>
                              <w:rPr>
                                <w:color w:val="000000" w:themeColor="text1"/>
                                <w:sz w:val="18"/>
                              </w:rPr>
                            </w:pPr>
                            <w:r w:rsidRPr="00E17C5E">
                              <w:rPr>
                                <w:color w:val="000000" w:themeColor="text1"/>
                                <w:sz w:val="18"/>
                              </w:rPr>
                              <w:t>КГО: строительные, древесно-растительные,  электробытовые и электронные отходы</w:t>
                            </w:r>
                          </w:p>
                          <w:p w14:paraId="648B74C5" w14:textId="77777777" w:rsidR="006B5439" w:rsidRPr="00821E07" w:rsidRDefault="006B5439" w:rsidP="006B5439">
                            <w:pPr>
                              <w:rPr>
                                <w:b/>
                                <w:color w:val="000000" w:themeColor="text1"/>
                              </w:rPr>
                            </w:pPr>
                            <w:r>
                              <w:rPr>
                                <w:b/>
                                <w:color w:val="000000" w:themeColor="text1"/>
                              </w:rPr>
                              <w:t>100</w:t>
                            </w:r>
                            <w:r w:rsidRPr="00821E07">
                              <w:rPr>
                                <w:b/>
                                <w:color w:val="000000" w:themeColor="text1"/>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333BF" id="Скругленный прямоугольник 78" o:spid="_x0000_s1027" style="position:absolute;left:0;text-align:left;margin-left:316.25pt;margin-top:5.4pt;width:152.4pt;height:71.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" fillcolor="#e2f0d9" strokecolor="#41719c" strokeweight="1pt">
                <v:stroke joinstyle="miter"/>
                <v:textbox>
                  <w:txbxContent>
                    <w:p w14:paraId="20ECCB6D"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2.2</w:t>
                      </w:r>
                    </w:p>
                    <w:p w14:paraId="3744C6CD" w14:textId="77777777" w:rsidR="006B5439" w:rsidRPr="00E17C5E" w:rsidRDefault="006B5439" w:rsidP="006B5439">
                      <w:pPr>
                        <w:rPr>
                          <w:color w:val="000000" w:themeColor="text1"/>
                          <w:sz w:val="18"/>
                        </w:rPr>
                      </w:pPr>
                      <w:r w:rsidRPr="00E17C5E">
                        <w:rPr>
                          <w:color w:val="000000" w:themeColor="text1"/>
                          <w:sz w:val="18"/>
                        </w:rPr>
                        <w:t>КГО: строительные, древесно-растительные,  электробытовые и электронные отходы</w:t>
                      </w:r>
                    </w:p>
                    <w:p w14:paraId="648B74C5" w14:textId="77777777" w:rsidR="006B5439" w:rsidRPr="00821E07" w:rsidRDefault="006B5439" w:rsidP="006B5439">
                      <w:pPr>
                        <w:rPr>
                          <w:b/>
                          <w:color w:val="000000" w:themeColor="text1"/>
                        </w:rPr>
                      </w:pPr>
                      <w:r>
                        <w:rPr>
                          <w:b/>
                          <w:color w:val="000000" w:themeColor="text1"/>
                        </w:rPr>
                        <w:t>100</w:t>
                      </w:r>
                      <w:r w:rsidRPr="00821E07">
                        <w:rPr>
                          <w:b/>
                          <w:color w:val="000000" w:themeColor="text1"/>
                        </w:rPr>
                        <w:t xml:space="preserve"> тыс.тонн в год</w:t>
                      </w:r>
                    </w:p>
                  </w:txbxContent>
                </v:textbox>
                <w10:wrap anchorx="margin"/>
              </v:roundrect>
            </w:pict>
          </mc:Fallback>
        </mc:AlternateContent>
      </w:r>
      <w:r>
        <w:rPr>
          <w:noProof/>
          <w:sz w:val="28"/>
          <w:szCs w:val="28"/>
        </w:rPr>
        <mc:AlternateContent>
          <mc:Choice Requires="wps">
            <w:drawing>
              <wp:anchor distT="0" distB="0" distL="114300" distR="114300" simplePos="0" relativeHeight="251666432" behindDoc="0" locked="0" layoutInCell="1" allowOverlap="1" wp14:anchorId="46D568E0" wp14:editId="0425468D">
                <wp:simplePos x="0" y="0"/>
                <wp:positionH relativeFrom="margin">
                  <wp:posOffset>2018030</wp:posOffset>
                </wp:positionH>
                <wp:positionV relativeFrom="paragraph">
                  <wp:posOffset>95250</wp:posOffset>
                </wp:positionV>
                <wp:extent cx="1889760" cy="868680"/>
                <wp:effectExtent l="0" t="0" r="15240" b="26670"/>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1889760" cy="868680"/>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14:paraId="3A6BA886"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2.1</w:t>
                            </w:r>
                          </w:p>
                          <w:p w14:paraId="4F2CFDF0" w14:textId="77777777" w:rsidR="006B5439" w:rsidRDefault="006B5439" w:rsidP="006B5439">
                            <w:pPr>
                              <w:rPr>
                                <w:color w:val="000000" w:themeColor="text1"/>
                              </w:rPr>
                            </w:pPr>
                            <w:r>
                              <w:rPr>
                                <w:color w:val="000000" w:themeColor="text1"/>
                              </w:rPr>
                              <w:t>Разрыв пакетов, ТКО разделяется на два потока</w:t>
                            </w:r>
                          </w:p>
                          <w:p w14:paraId="0C16B130" w14:textId="77777777" w:rsidR="006B5439" w:rsidRPr="00891019" w:rsidRDefault="006B5439" w:rsidP="006B5439">
                            <w:pPr>
                              <w:rPr>
                                <w:b/>
                                <w:color w:val="000000" w:themeColor="text1"/>
                              </w:rPr>
                            </w:pPr>
                            <w:r>
                              <w:rPr>
                                <w:b/>
                                <w:color w:val="000000" w:themeColor="text1"/>
                              </w:rPr>
                              <w:t>350</w:t>
                            </w:r>
                            <w:r w:rsidRPr="00891019">
                              <w:rPr>
                                <w:b/>
                                <w:color w:val="000000" w:themeColor="text1"/>
                              </w:rPr>
                              <w:t xml:space="preserve"> тыс.тонн в год</w:t>
                            </w:r>
                          </w:p>
                          <w:p w14:paraId="5D983F79" w14:textId="77777777" w:rsidR="006B5439" w:rsidRPr="00821E07" w:rsidRDefault="006B5439" w:rsidP="006B5439">
                            <w:pPr>
                              <w:rPr>
                                <w:b/>
                                <w:color w:val="000000" w:themeColor="text1"/>
                              </w:rPr>
                            </w:pPr>
                            <w:r w:rsidRPr="00891019">
                              <w:rPr>
                                <w:b/>
                                <w:color w:val="000000" w:themeColor="text1"/>
                              </w:rPr>
                              <w:t xml:space="preserve">450 тыс.тонн в </w:t>
                            </w:r>
                            <w:r w:rsidRPr="00821E07">
                              <w:rPr>
                                <w:b/>
                                <w:color w:val="000000" w:themeColor="text1"/>
                              </w:rPr>
                              <w:t>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568E0" id="Скругленный прямоугольник 41" o:spid="_x0000_s1028" style="position:absolute;left:0;text-align:left;margin-left:158.9pt;margin-top:7.5pt;width:148.8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" fillcolor="#fbe5d6" strokecolor="#41719c" strokeweight="1pt">
                <v:stroke joinstyle="miter"/>
                <v:textbox>
                  <w:txbxContent>
                    <w:p w14:paraId="3A6BA886"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2.1</w:t>
                      </w:r>
                    </w:p>
                    <w:p w14:paraId="4F2CFDF0" w14:textId="77777777" w:rsidR="006B5439" w:rsidRDefault="006B5439" w:rsidP="006B5439">
                      <w:pPr>
                        <w:rPr>
                          <w:color w:val="000000" w:themeColor="text1"/>
                        </w:rPr>
                      </w:pPr>
                      <w:r>
                        <w:rPr>
                          <w:color w:val="000000" w:themeColor="text1"/>
                        </w:rPr>
                        <w:t>Разрыв пакетов, ТКО разделяется на два потока</w:t>
                      </w:r>
                    </w:p>
                    <w:p w14:paraId="0C16B130" w14:textId="77777777" w:rsidR="006B5439" w:rsidRPr="00891019" w:rsidRDefault="006B5439" w:rsidP="006B5439">
                      <w:pPr>
                        <w:rPr>
                          <w:b/>
                          <w:color w:val="000000" w:themeColor="text1"/>
                        </w:rPr>
                      </w:pPr>
                      <w:r>
                        <w:rPr>
                          <w:b/>
                          <w:color w:val="000000" w:themeColor="text1"/>
                        </w:rPr>
                        <w:t>350</w:t>
                      </w:r>
                      <w:r w:rsidRPr="00891019">
                        <w:rPr>
                          <w:b/>
                          <w:color w:val="000000" w:themeColor="text1"/>
                        </w:rPr>
                        <w:t xml:space="preserve"> тыс.тонн в год</w:t>
                      </w:r>
                    </w:p>
                    <w:p w14:paraId="5D983F79" w14:textId="77777777" w:rsidR="006B5439" w:rsidRPr="00821E07" w:rsidRDefault="006B5439" w:rsidP="006B5439">
                      <w:pPr>
                        <w:rPr>
                          <w:b/>
                          <w:color w:val="000000" w:themeColor="text1"/>
                        </w:rPr>
                      </w:pPr>
                      <w:r w:rsidRPr="00891019">
                        <w:rPr>
                          <w:b/>
                          <w:color w:val="000000" w:themeColor="text1"/>
                        </w:rPr>
                        <w:t xml:space="preserve">450 тыс.тонн в </w:t>
                      </w:r>
                      <w:r w:rsidRPr="00821E07">
                        <w:rPr>
                          <w:b/>
                          <w:color w:val="000000" w:themeColor="text1"/>
                        </w:rPr>
                        <w:t>год</w:t>
                      </w:r>
                    </w:p>
                  </w:txbxContent>
                </v:textbox>
                <w10:wrap anchorx="margin"/>
              </v:roundrect>
            </w:pict>
          </mc:Fallback>
        </mc:AlternateContent>
      </w:r>
    </w:p>
    <w:p w14:paraId="7B383802" w14:textId="77777777" w:rsidR="006B5439" w:rsidRDefault="006B5439" w:rsidP="006B5439">
      <w:pPr>
        <w:ind w:firstLine="567"/>
        <w:jc w:val="both"/>
        <w:rPr>
          <w:sz w:val="28"/>
          <w:szCs w:val="28"/>
        </w:rPr>
      </w:pPr>
    </w:p>
    <w:p w14:paraId="36C998DE" w14:textId="77777777" w:rsidR="006B5439" w:rsidRDefault="006B5439" w:rsidP="006B5439">
      <w:pPr>
        <w:ind w:firstLine="567"/>
        <w:jc w:val="both"/>
        <w:rPr>
          <w:sz w:val="28"/>
          <w:szCs w:val="28"/>
        </w:rPr>
      </w:pPr>
    </w:p>
    <w:p w14:paraId="6EFA451A" w14:textId="77777777" w:rsidR="006B5439" w:rsidRDefault="006B5439" w:rsidP="006B5439">
      <w:pPr>
        <w:ind w:firstLine="567"/>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2510354A" wp14:editId="79D915D8">
                <wp:simplePos x="0" y="0"/>
                <wp:positionH relativeFrom="margin">
                  <wp:posOffset>4032885</wp:posOffset>
                </wp:positionH>
                <wp:positionV relativeFrom="paragraph">
                  <wp:posOffset>87630</wp:posOffset>
                </wp:positionV>
                <wp:extent cx="1935480" cy="1219200"/>
                <wp:effectExtent l="0" t="0" r="26670" b="1905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1935480" cy="1219200"/>
                        </a:xfrm>
                        <a:prstGeom prst="round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768C5DCF"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3.2</w:t>
                            </w:r>
                          </w:p>
                          <w:p w14:paraId="01F7B9E0" w14:textId="77777777" w:rsidR="006B5439" w:rsidRDefault="006B5439" w:rsidP="006B5439">
                            <w:pPr>
                              <w:rPr>
                                <w:color w:val="000000" w:themeColor="text1"/>
                              </w:rPr>
                            </w:pPr>
                            <w:r>
                              <w:rPr>
                                <w:color w:val="000000" w:themeColor="text1"/>
                              </w:rPr>
                              <w:t>фракция ТКО менее 50 мм направляется на компостирование и/или сбраживание</w:t>
                            </w:r>
                          </w:p>
                          <w:p w14:paraId="17A27A9A" w14:textId="77777777" w:rsidR="006B5439" w:rsidRPr="00821E07" w:rsidRDefault="006B5439" w:rsidP="006B5439">
                            <w:pPr>
                              <w:rPr>
                                <w:b/>
                                <w:color w:val="000000" w:themeColor="text1"/>
                              </w:rPr>
                            </w:pPr>
                            <w:r>
                              <w:rPr>
                                <w:b/>
                                <w:color w:val="000000" w:themeColor="text1"/>
                              </w:rPr>
                              <w:t>175</w:t>
                            </w:r>
                            <w:r w:rsidRPr="00821E07">
                              <w:rPr>
                                <w:b/>
                                <w:color w:val="000000" w:themeColor="text1"/>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0354A" id="Скругленный прямоугольник 44" o:spid="_x0000_s1029" style="position:absolute;left:0;text-align:left;margin-left:317.55pt;margin-top:6.9pt;width:152.4pt;height: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" fillcolor="#e2f0d9" strokecolor="#41719c" strokeweight="1pt">
                <v:stroke joinstyle="miter"/>
                <v:textbox>
                  <w:txbxContent>
                    <w:p w14:paraId="768C5DCF"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3.2</w:t>
                      </w:r>
                    </w:p>
                    <w:p w14:paraId="01F7B9E0" w14:textId="77777777" w:rsidR="006B5439" w:rsidRDefault="006B5439" w:rsidP="006B5439">
                      <w:pPr>
                        <w:rPr>
                          <w:color w:val="000000" w:themeColor="text1"/>
                        </w:rPr>
                      </w:pPr>
                      <w:r>
                        <w:rPr>
                          <w:color w:val="000000" w:themeColor="text1"/>
                        </w:rPr>
                        <w:t>фракция ТКО менее 50 мм направляется на компостирование и/или сбраживание</w:t>
                      </w:r>
                    </w:p>
                    <w:p w14:paraId="17A27A9A" w14:textId="77777777" w:rsidR="006B5439" w:rsidRPr="00821E07" w:rsidRDefault="006B5439" w:rsidP="006B5439">
                      <w:pPr>
                        <w:rPr>
                          <w:b/>
                          <w:color w:val="000000" w:themeColor="text1"/>
                        </w:rPr>
                      </w:pPr>
                      <w:r>
                        <w:rPr>
                          <w:b/>
                          <w:color w:val="000000" w:themeColor="text1"/>
                        </w:rPr>
                        <w:t>175</w:t>
                      </w:r>
                      <w:r w:rsidRPr="00821E07">
                        <w:rPr>
                          <w:b/>
                          <w:color w:val="000000" w:themeColor="text1"/>
                        </w:rPr>
                        <w:t xml:space="preserve"> тыс.тонн в год</w:t>
                      </w:r>
                    </w:p>
                  </w:txbxContent>
                </v:textbox>
                <w10:wrap anchorx="margin"/>
              </v:roundrect>
            </w:pict>
          </mc:Fallback>
        </mc:AlternateContent>
      </w:r>
      <w:r>
        <w:rPr>
          <w:noProof/>
          <w:sz w:val="28"/>
          <w:szCs w:val="28"/>
        </w:rPr>
        <mc:AlternateContent>
          <mc:Choice Requires="wps">
            <w:drawing>
              <wp:anchor distT="0" distB="0" distL="114300" distR="114300" simplePos="0" relativeHeight="251665408" behindDoc="0" locked="0" layoutInCell="1" allowOverlap="1" wp14:anchorId="182807FE" wp14:editId="52C74CF3">
                <wp:simplePos x="0" y="0"/>
                <wp:positionH relativeFrom="margin">
                  <wp:posOffset>2018030</wp:posOffset>
                </wp:positionH>
                <wp:positionV relativeFrom="paragraph">
                  <wp:posOffset>85725</wp:posOffset>
                </wp:positionV>
                <wp:extent cx="1889760" cy="868680"/>
                <wp:effectExtent l="0" t="0" r="15240" b="2667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889760" cy="868680"/>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14:paraId="52C264F2"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3.1</w:t>
                            </w:r>
                          </w:p>
                          <w:p w14:paraId="06A78730" w14:textId="77777777" w:rsidR="006B5439" w:rsidRPr="00363409" w:rsidRDefault="006B5439" w:rsidP="006B5439">
                            <w:pPr>
                              <w:rPr>
                                <w:color w:val="000000" w:themeColor="text1"/>
                                <w:sz w:val="20"/>
                              </w:rPr>
                            </w:pPr>
                            <w:r w:rsidRPr="00363409">
                              <w:rPr>
                                <w:color w:val="000000" w:themeColor="text1"/>
                                <w:sz w:val="20"/>
                              </w:rPr>
                              <w:t xml:space="preserve">Фракция ТКО более 50 мм проходит ручную обработку </w:t>
                            </w:r>
                          </w:p>
                          <w:p w14:paraId="63F9E5CC" w14:textId="77777777" w:rsidR="006B5439" w:rsidRPr="00363409" w:rsidRDefault="006B5439" w:rsidP="006B5439">
                            <w:pPr>
                              <w:rPr>
                                <w:b/>
                                <w:color w:val="000000" w:themeColor="text1"/>
                                <w:sz w:val="20"/>
                              </w:rPr>
                            </w:pPr>
                            <w:r>
                              <w:rPr>
                                <w:b/>
                                <w:color w:val="000000" w:themeColor="text1"/>
                                <w:sz w:val="20"/>
                              </w:rPr>
                              <w:t>175</w:t>
                            </w:r>
                            <w:r w:rsidRPr="00363409">
                              <w:rPr>
                                <w:b/>
                                <w:color w:val="000000" w:themeColor="text1"/>
                                <w:sz w:val="20"/>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807FE" id="Скругленный прямоугольник 40" o:spid="_x0000_s1030" style="position:absolute;left:0;text-align:left;margin-left:158.9pt;margin-top:6.75pt;width:148.8pt;height:6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" fillcolor="#fbe5d6" strokecolor="#41719c" strokeweight="1pt">
                <v:stroke joinstyle="miter"/>
                <v:textbox>
                  <w:txbxContent>
                    <w:p w14:paraId="52C264F2"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3.1</w:t>
                      </w:r>
                    </w:p>
                    <w:p w14:paraId="06A78730" w14:textId="77777777" w:rsidR="006B5439" w:rsidRPr="00363409" w:rsidRDefault="006B5439" w:rsidP="006B5439">
                      <w:pPr>
                        <w:rPr>
                          <w:color w:val="000000" w:themeColor="text1"/>
                          <w:sz w:val="20"/>
                        </w:rPr>
                      </w:pPr>
                      <w:r w:rsidRPr="00363409">
                        <w:rPr>
                          <w:color w:val="000000" w:themeColor="text1"/>
                          <w:sz w:val="20"/>
                        </w:rPr>
                        <w:t xml:space="preserve">Фракция ТКО более 50 мм проходит ручную обработку </w:t>
                      </w:r>
                    </w:p>
                    <w:p w14:paraId="63F9E5CC" w14:textId="77777777" w:rsidR="006B5439" w:rsidRPr="00363409" w:rsidRDefault="006B5439" w:rsidP="006B5439">
                      <w:pPr>
                        <w:rPr>
                          <w:b/>
                          <w:color w:val="000000" w:themeColor="text1"/>
                          <w:sz w:val="20"/>
                        </w:rPr>
                      </w:pPr>
                      <w:r>
                        <w:rPr>
                          <w:b/>
                          <w:color w:val="000000" w:themeColor="text1"/>
                          <w:sz w:val="20"/>
                        </w:rPr>
                        <w:t>175</w:t>
                      </w:r>
                      <w:r w:rsidRPr="00363409">
                        <w:rPr>
                          <w:b/>
                          <w:color w:val="000000" w:themeColor="text1"/>
                          <w:sz w:val="20"/>
                        </w:rPr>
                        <w:t xml:space="preserve"> тыс.тонн в год</w:t>
                      </w:r>
                    </w:p>
                  </w:txbxContent>
                </v:textbox>
                <w10:wrap anchorx="margin"/>
              </v:roundrect>
            </w:pict>
          </mc:Fallback>
        </mc:AlternateContent>
      </w:r>
    </w:p>
    <w:p w14:paraId="1239E917" w14:textId="77777777" w:rsidR="006B5439" w:rsidRDefault="006B5439" w:rsidP="006B5439">
      <w:pPr>
        <w:ind w:firstLine="567"/>
        <w:jc w:val="both"/>
        <w:rPr>
          <w:sz w:val="28"/>
          <w:szCs w:val="28"/>
        </w:rPr>
      </w:pPr>
    </w:p>
    <w:p w14:paraId="52AFC789" w14:textId="77777777" w:rsidR="006B5439" w:rsidRDefault="006B5439" w:rsidP="006B5439">
      <w:pPr>
        <w:ind w:firstLine="567"/>
        <w:jc w:val="both"/>
        <w:rPr>
          <w:sz w:val="28"/>
          <w:szCs w:val="28"/>
        </w:rPr>
      </w:pPr>
    </w:p>
    <w:p w14:paraId="3C86A4BE" w14:textId="77777777" w:rsidR="006B5439" w:rsidRDefault="006B5439" w:rsidP="006B5439">
      <w:pPr>
        <w:ind w:firstLine="567"/>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42DFF087" wp14:editId="241B3440">
                <wp:simplePos x="0" y="0"/>
                <wp:positionH relativeFrom="margin">
                  <wp:posOffset>-28575</wp:posOffset>
                </wp:positionH>
                <wp:positionV relativeFrom="paragraph">
                  <wp:posOffset>81280</wp:posOffset>
                </wp:positionV>
                <wp:extent cx="1935480" cy="937260"/>
                <wp:effectExtent l="0" t="0" r="26670" b="1524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1935480" cy="937260"/>
                        </a:xfrm>
                        <a:prstGeom prst="round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45A5D65C"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4.2</w:t>
                            </w:r>
                          </w:p>
                          <w:p w14:paraId="061D6FCD" w14:textId="77777777" w:rsidR="006B5439" w:rsidRPr="00CE635C" w:rsidRDefault="006B5439" w:rsidP="006B5439">
                            <w:pPr>
                              <w:rPr>
                                <w:color w:val="000000" w:themeColor="text1"/>
                                <w:sz w:val="18"/>
                                <w:szCs w:val="18"/>
                              </w:rPr>
                            </w:pPr>
                            <w:r w:rsidRPr="00CE635C">
                              <w:rPr>
                                <w:color w:val="000000" w:themeColor="text1"/>
                                <w:sz w:val="18"/>
                                <w:szCs w:val="18"/>
                              </w:rPr>
                              <w:t>Вторичные материальные ресурсы: макулатура, ПЭТФ-тара, стекло (по цвету) и др.</w:t>
                            </w:r>
                          </w:p>
                          <w:p w14:paraId="3256BFEC" w14:textId="77777777" w:rsidR="006B5439" w:rsidRPr="00821E07" w:rsidRDefault="006B5439" w:rsidP="006B5439">
                            <w:pPr>
                              <w:rPr>
                                <w:b/>
                                <w:color w:val="000000" w:themeColor="text1"/>
                              </w:rPr>
                            </w:pPr>
                            <w:r>
                              <w:rPr>
                                <w:b/>
                                <w:color w:val="000000" w:themeColor="text1"/>
                              </w:rPr>
                              <w:t>13</w:t>
                            </w:r>
                            <w:r w:rsidRPr="00821E07">
                              <w:rPr>
                                <w:b/>
                                <w:color w:val="000000" w:themeColor="text1"/>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FF087" id="Скругленный прямоугольник 63" o:spid="_x0000_s1031" style="position:absolute;left:0;text-align:left;margin-left:-2.25pt;margin-top:6.4pt;width:152.4pt;height:7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" fillcolor="#e2f0d9" strokecolor="#41719c" strokeweight="1pt">
                <v:stroke joinstyle="miter"/>
                <v:textbox>
                  <w:txbxContent>
                    <w:p w14:paraId="45A5D65C"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4.2</w:t>
                      </w:r>
                    </w:p>
                    <w:p w14:paraId="061D6FCD" w14:textId="77777777" w:rsidR="006B5439" w:rsidRPr="00CE635C" w:rsidRDefault="006B5439" w:rsidP="006B5439">
                      <w:pPr>
                        <w:rPr>
                          <w:color w:val="000000" w:themeColor="text1"/>
                          <w:sz w:val="18"/>
                          <w:szCs w:val="18"/>
                        </w:rPr>
                      </w:pPr>
                      <w:r w:rsidRPr="00CE635C">
                        <w:rPr>
                          <w:color w:val="000000" w:themeColor="text1"/>
                          <w:sz w:val="18"/>
                          <w:szCs w:val="18"/>
                        </w:rPr>
                        <w:t>Вторичные материальные ресурсы: макулатура, ПЭТФ-тара, стекло (по цвету) и др.</w:t>
                      </w:r>
                    </w:p>
                    <w:p w14:paraId="3256BFEC" w14:textId="77777777" w:rsidR="006B5439" w:rsidRPr="00821E07" w:rsidRDefault="006B5439" w:rsidP="006B5439">
                      <w:pPr>
                        <w:rPr>
                          <w:b/>
                          <w:color w:val="000000" w:themeColor="text1"/>
                        </w:rPr>
                      </w:pPr>
                      <w:r>
                        <w:rPr>
                          <w:b/>
                          <w:color w:val="000000" w:themeColor="text1"/>
                        </w:rPr>
                        <w:t>13</w:t>
                      </w:r>
                      <w:r w:rsidRPr="00821E07">
                        <w:rPr>
                          <w:b/>
                          <w:color w:val="000000" w:themeColor="text1"/>
                        </w:rPr>
                        <w:t xml:space="preserve"> тыс.тонн в год</w:t>
                      </w:r>
                    </w:p>
                  </w:txbxContent>
                </v:textbox>
                <w10:wrap anchorx="margin"/>
              </v:roundrect>
            </w:pict>
          </mc:Fallback>
        </mc:AlternateContent>
      </w:r>
      <w:r>
        <w:rPr>
          <w:noProof/>
          <w:sz w:val="28"/>
          <w:szCs w:val="28"/>
        </w:rPr>
        <mc:AlternateContent>
          <mc:Choice Requires="wps">
            <w:drawing>
              <wp:anchor distT="0" distB="0" distL="114300" distR="114300" simplePos="0" relativeHeight="251664384" behindDoc="0" locked="0" layoutInCell="1" allowOverlap="1" wp14:anchorId="42B0407C" wp14:editId="7EA6A897">
                <wp:simplePos x="0" y="0"/>
                <wp:positionH relativeFrom="margin">
                  <wp:align>center</wp:align>
                </wp:positionH>
                <wp:positionV relativeFrom="paragraph">
                  <wp:posOffset>92075</wp:posOffset>
                </wp:positionV>
                <wp:extent cx="1889760" cy="914400"/>
                <wp:effectExtent l="0" t="0" r="15240" b="1905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1889760" cy="914400"/>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14:paraId="36CA413F" w14:textId="77777777" w:rsidR="006B5439" w:rsidRPr="00363409" w:rsidRDefault="006B5439" w:rsidP="006B5439">
                            <w:pPr>
                              <w:rPr>
                                <w:b/>
                                <w:color w:val="000000" w:themeColor="text1"/>
                                <w:sz w:val="20"/>
                              </w:rPr>
                            </w:pPr>
                            <w:r w:rsidRPr="00363409">
                              <w:rPr>
                                <w:b/>
                                <w:color w:val="000000" w:themeColor="text1"/>
                                <w:sz w:val="20"/>
                              </w:rPr>
                              <w:t>этап 4.1</w:t>
                            </w:r>
                          </w:p>
                          <w:p w14:paraId="0835E0FC" w14:textId="77777777" w:rsidR="006B5439" w:rsidRPr="00363409" w:rsidRDefault="006B5439" w:rsidP="006B5439">
                            <w:pPr>
                              <w:rPr>
                                <w:color w:val="000000" w:themeColor="text1"/>
                                <w:sz w:val="18"/>
                              </w:rPr>
                            </w:pPr>
                            <w:r w:rsidRPr="00363409">
                              <w:rPr>
                                <w:color w:val="000000" w:themeColor="text1"/>
                                <w:sz w:val="18"/>
                              </w:rPr>
                              <w:t xml:space="preserve">Фракция ТКО более 50 мм проходит автоматическую обработку </w:t>
                            </w:r>
                          </w:p>
                          <w:p w14:paraId="1604E7E2" w14:textId="77777777" w:rsidR="006B5439" w:rsidRPr="00363409" w:rsidRDefault="006B5439" w:rsidP="006B5439">
                            <w:pPr>
                              <w:rPr>
                                <w:b/>
                                <w:color w:val="000000" w:themeColor="text1"/>
                                <w:sz w:val="20"/>
                              </w:rPr>
                            </w:pPr>
                            <w:r>
                              <w:rPr>
                                <w:b/>
                                <w:color w:val="000000" w:themeColor="text1"/>
                                <w:sz w:val="20"/>
                              </w:rPr>
                              <w:t>162</w:t>
                            </w:r>
                            <w:r w:rsidRPr="00363409">
                              <w:rPr>
                                <w:b/>
                                <w:color w:val="000000" w:themeColor="text1"/>
                                <w:sz w:val="20"/>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0407C" id="Скругленный прямоугольник 36" o:spid="_x0000_s1032" style="position:absolute;left:0;text-align:left;margin-left:0;margin-top:7.25pt;width:148.8pt;height:1in;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" fillcolor="#fbe5d6" strokecolor="#41719c" strokeweight="1pt">
                <v:stroke joinstyle="miter"/>
                <v:textbox>
                  <w:txbxContent>
                    <w:p w14:paraId="36CA413F" w14:textId="77777777" w:rsidR="006B5439" w:rsidRPr="00363409" w:rsidRDefault="006B5439" w:rsidP="006B5439">
                      <w:pPr>
                        <w:rPr>
                          <w:b/>
                          <w:color w:val="000000" w:themeColor="text1"/>
                          <w:sz w:val="20"/>
                        </w:rPr>
                      </w:pPr>
                      <w:r w:rsidRPr="00363409">
                        <w:rPr>
                          <w:b/>
                          <w:color w:val="000000" w:themeColor="text1"/>
                          <w:sz w:val="20"/>
                        </w:rPr>
                        <w:t>этап 4.1</w:t>
                      </w:r>
                    </w:p>
                    <w:p w14:paraId="0835E0FC" w14:textId="77777777" w:rsidR="006B5439" w:rsidRPr="00363409" w:rsidRDefault="006B5439" w:rsidP="006B5439">
                      <w:pPr>
                        <w:rPr>
                          <w:color w:val="000000" w:themeColor="text1"/>
                          <w:sz w:val="18"/>
                        </w:rPr>
                      </w:pPr>
                      <w:r w:rsidRPr="00363409">
                        <w:rPr>
                          <w:color w:val="000000" w:themeColor="text1"/>
                          <w:sz w:val="18"/>
                        </w:rPr>
                        <w:t xml:space="preserve">Фракция ТКО более 50 мм проходит автоматическую обработку </w:t>
                      </w:r>
                    </w:p>
                    <w:p w14:paraId="1604E7E2" w14:textId="77777777" w:rsidR="006B5439" w:rsidRPr="00363409" w:rsidRDefault="006B5439" w:rsidP="006B5439">
                      <w:pPr>
                        <w:rPr>
                          <w:b/>
                          <w:color w:val="000000" w:themeColor="text1"/>
                          <w:sz w:val="20"/>
                        </w:rPr>
                      </w:pPr>
                      <w:r>
                        <w:rPr>
                          <w:b/>
                          <w:color w:val="000000" w:themeColor="text1"/>
                          <w:sz w:val="20"/>
                        </w:rPr>
                        <w:t>162</w:t>
                      </w:r>
                      <w:r w:rsidRPr="00363409">
                        <w:rPr>
                          <w:b/>
                          <w:color w:val="000000" w:themeColor="text1"/>
                          <w:sz w:val="20"/>
                        </w:rPr>
                        <w:t xml:space="preserve"> тыс.тонн в год</w:t>
                      </w:r>
                    </w:p>
                  </w:txbxContent>
                </v:textbox>
                <w10:wrap anchorx="margin"/>
              </v:roundrect>
            </w:pict>
          </mc:Fallback>
        </mc:AlternateContent>
      </w:r>
    </w:p>
    <w:p w14:paraId="146ADBED" w14:textId="77777777" w:rsidR="006B5439" w:rsidRDefault="006B5439" w:rsidP="006B5439">
      <w:pPr>
        <w:ind w:firstLine="567"/>
        <w:jc w:val="both"/>
        <w:rPr>
          <w:sz w:val="28"/>
          <w:szCs w:val="28"/>
        </w:rPr>
      </w:pPr>
    </w:p>
    <w:p w14:paraId="6283D0D6" w14:textId="77777777" w:rsidR="006B5439" w:rsidRDefault="006B5439" w:rsidP="006B5439">
      <w:pPr>
        <w:ind w:firstLine="567"/>
        <w:jc w:val="both"/>
        <w:rPr>
          <w:sz w:val="28"/>
          <w:szCs w:val="28"/>
        </w:rPr>
      </w:pPr>
    </w:p>
    <w:p w14:paraId="75EF955B" w14:textId="77777777" w:rsidR="006B5439" w:rsidRDefault="006B5439" w:rsidP="006B5439">
      <w:pPr>
        <w:ind w:firstLine="567"/>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5A9E9700" wp14:editId="1113B571">
                <wp:simplePos x="0" y="0"/>
                <wp:positionH relativeFrom="column">
                  <wp:posOffset>1945005</wp:posOffset>
                </wp:positionH>
                <wp:positionV relativeFrom="paragraph">
                  <wp:posOffset>82550</wp:posOffset>
                </wp:positionV>
                <wp:extent cx="2049780" cy="3124200"/>
                <wp:effectExtent l="19050" t="19050" r="45720" b="19050"/>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2049780" cy="3124200"/>
                        </a:xfrm>
                        <a:prstGeom prst="roundRect">
                          <a:avLst/>
                        </a:prstGeom>
                        <a:noFill/>
                        <a:ln w="28575" cap="flat" cmpd="sng" algn="ctr">
                          <a:solidFill>
                            <a:srgbClr val="FF0000"/>
                          </a:solidFill>
                          <a:prstDash val="solid"/>
                          <a:miter lim="800000"/>
                        </a:ln>
                        <a:effectLst/>
                      </wps:spPr>
                      <wps:txbx>
                        <w:txbxContent>
                          <w:p w14:paraId="29BDDFFC" w14:textId="77777777" w:rsidR="006B5439" w:rsidRDefault="006B5439" w:rsidP="006B5439"/>
                          <w:p w14:paraId="74469C56" w14:textId="77777777" w:rsidR="006B5439" w:rsidRDefault="006B5439" w:rsidP="006B5439"/>
                          <w:p w14:paraId="53E88E9F" w14:textId="77777777" w:rsidR="006B5439" w:rsidRDefault="006B5439" w:rsidP="006B5439"/>
                          <w:p w14:paraId="1BB43B83" w14:textId="77777777" w:rsidR="006B5439" w:rsidRDefault="006B5439" w:rsidP="006B5439"/>
                          <w:p w14:paraId="6C5BCA95" w14:textId="77777777" w:rsidR="006B5439" w:rsidRDefault="006B5439" w:rsidP="006B5439"/>
                          <w:p w14:paraId="1877A699" w14:textId="77777777" w:rsidR="006B5439" w:rsidRDefault="006B5439" w:rsidP="006B5439"/>
                          <w:p w14:paraId="413F07C9" w14:textId="77777777" w:rsidR="006B5439" w:rsidRDefault="006B5439" w:rsidP="006B5439"/>
                          <w:p w14:paraId="2A1A7972" w14:textId="77777777" w:rsidR="006B5439" w:rsidRDefault="006B5439" w:rsidP="006B5439"/>
                          <w:p w14:paraId="54B1D292" w14:textId="77777777" w:rsidR="006B5439" w:rsidRDefault="006B5439" w:rsidP="006B5439"/>
                          <w:p w14:paraId="44E801CE" w14:textId="77777777" w:rsidR="006B5439" w:rsidRDefault="006B5439" w:rsidP="006B5439"/>
                          <w:p w14:paraId="139A22B7" w14:textId="77777777" w:rsidR="006B5439" w:rsidRDefault="006B5439" w:rsidP="006B5439">
                            <w:r>
                              <w:t>Производство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E9700" id="Скругленный прямоугольник 76" o:spid="_x0000_s1033" style="position:absolute;left:0;text-align:left;margin-left:153.15pt;margin-top:6.5pt;width:161.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" filled="f" strokecolor="red" strokeweight="2.25pt">
                <v:stroke joinstyle="miter"/>
                <v:textbox>
                  <w:txbxContent>
                    <w:p w14:paraId="29BDDFFC" w14:textId="77777777" w:rsidR="006B5439" w:rsidRDefault="006B5439" w:rsidP="006B5439"/>
                    <w:p w14:paraId="74469C56" w14:textId="77777777" w:rsidR="006B5439" w:rsidRDefault="006B5439" w:rsidP="006B5439"/>
                    <w:p w14:paraId="53E88E9F" w14:textId="77777777" w:rsidR="006B5439" w:rsidRDefault="006B5439" w:rsidP="006B5439"/>
                    <w:p w14:paraId="1BB43B83" w14:textId="77777777" w:rsidR="006B5439" w:rsidRDefault="006B5439" w:rsidP="006B5439"/>
                    <w:p w14:paraId="6C5BCA95" w14:textId="77777777" w:rsidR="006B5439" w:rsidRDefault="006B5439" w:rsidP="006B5439"/>
                    <w:p w14:paraId="1877A699" w14:textId="77777777" w:rsidR="006B5439" w:rsidRDefault="006B5439" w:rsidP="006B5439"/>
                    <w:p w14:paraId="413F07C9" w14:textId="77777777" w:rsidR="006B5439" w:rsidRDefault="006B5439" w:rsidP="006B5439"/>
                    <w:p w14:paraId="2A1A7972" w14:textId="77777777" w:rsidR="006B5439" w:rsidRDefault="006B5439" w:rsidP="006B5439"/>
                    <w:p w14:paraId="54B1D292" w14:textId="77777777" w:rsidR="006B5439" w:rsidRDefault="006B5439" w:rsidP="006B5439"/>
                    <w:p w14:paraId="44E801CE" w14:textId="77777777" w:rsidR="006B5439" w:rsidRDefault="006B5439" w:rsidP="006B5439"/>
                    <w:p w14:paraId="139A22B7" w14:textId="77777777" w:rsidR="006B5439" w:rsidRDefault="006B5439" w:rsidP="006B5439">
                      <w:r>
                        <w:t>Производство</w:t>
                      </w:r>
                    </w:p>
                  </w:txbxContent>
                </v:textbox>
              </v:round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3C246CBE" wp14:editId="5C6C93CE">
                <wp:simplePos x="0" y="0"/>
                <wp:positionH relativeFrom="margin">
                  <wp:posOffset>2018030</wp:posOffset>
                </wp:positionH>
                <wp:positionV relativeFrom="paragraph">
                  <wp:posOffset>230505</wp:posOffset>
                </wp:positionV>
                <wp:extent cx="1889760" cy="868680"/>
                <wp:effectExtent l="0" t="0" r="15240" b="2667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889760" cy="868680"/>
                        </a:xfrm>
                        <a:prstGeom prst="roundRect">
                          <a:avLst/>
                        </a:prstGeom>
                        <a:solidFill>
                          <a:srgbClr val="FFC000"/>
                        </a:solidFill>
                        <a:ln w="12700" cap="flat" cmpd="sng" algn="ctr">
                          <a:solidFill>
                            <a:srgbClr val="5B9BD5">
                              <a:shade val="50000"/>
                            </a:srgbClr>
                          </a:solidFill>
                          <a:prstDash val="solid"/>
                          <a:miter lim="800000"/>
                        </a:ln>
                        <a:effectLst/>
                      </wps:spPr>
                      <wps:txbx>
                        <w:txbxContent>
                          <w:p w14:paraId="7CBF43AE"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5.1</w:t>
                            </w:r>
                          </w:p>
                          <w:p w14:paraId="50945342" w14:textId="77777777" w:rsidR="006B5439" w:rsidRDefault="006B5439" w:rsidP="006B5439">
                            <w:pPr>
                              <w:rPr>
                                <w:color w:val="000000" w:themeColor="text1"/>
                              </w:rPr>
                            </w:pPr>
                            <w:r w:rsidRPr="00716EC5">
                              <w:rPr>
                                <w:color w:val="000000" w:themeColor="text1"/>
                                <w:sz w:val="18"/>
                              </w:rPr>
                              <w:t>Полученное сырье направляется на измельчение</w:t>
                            </w:r>
                          </w:p>
                          <w:p w14:paraId="654AFE4A" w14:textId="77777777" w:rsidR="006B5439" w:rsidRPr="00821E07" w:rsidRDefault="006B5439" w:rsidP="006B5439">
                            <w:pPr>
                              <w:rPr>
                                <w:b/>
                                <w:color w:val="000000" w:themeColor="text1"/>
                              </w:rPr>
                            </w:pPr>
                            <w:r>
                              <w:rPr>
                                <w:b/>
                                <w:color w:val="000000" w:themeColor="text1"/>
                              </w:rPr>
                              <w:t>150</w:t>
                            </w:r>
                            <w:r w:rsidRPr="00821E07">
                              <w:rPr>
                                <w:b/>
                                <w:color w:val="000000" w:themeColor="text1"/>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46CBE" id="Скругленный прямоугольник 26" o:spid="_x0000_s1034" style="position:absolute;left:0;text-align:left;margin-left:158.9pt;margin-top:18.15pt;width:148.8pt;height:6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" fillcolor="#ffc000" strokecolor="#41719c" strokeweight="1pt">
                <v:stroke joinstyle="miter"/>
                <v:textbox>
                  <w:txbxContent>
                    <w:p w14:paraId="7CBF43AE"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5.1</w:t>
                      </w:r>
                    </w:p>
                    <w:p w14:paraId="50945342" w14:textId="77777777" w:rsidR="006B5439" w:rsidRDefault="006B5439" w:rsidP="006B5439">
                      <w:pPr>
                        <w:rPr>
                          <w:color w:val="000000" w:themeColor="text1"/>
                        </w:rPr>
                      </w:pPr>
                      <w:r w:rsidRPr="00716EC5">
                        <w:rPr>
                          <w:color w:val="000000" w:themeColor="text1"/>
                          <w:sz w:val="18"/>
                        </w:rPr>
                        <w:t>Полученное сырье направляется на измельчение</w:t>
                      </w:r>
                    </w:p>
                    <w:p w14:paraId="654AFE4A" w14:textId="77777777" w:rsidR="006B5439" w:rsidRPr="00821E07" w:rsidRDefault="006B5439" w:rsidP="006B5439">
                      <w:pPr>
                        <w:rPr>
                          <w:b/>
                          <w:color w:val="000000" w:themeColor="text1"/>
                        </w:rPr>
                      </w:pPr>
                      <w:r>
                        <w:rPr>
                          <w:b/>
                          <w:color w:val="000000" w:themeColor="text1"/>
                        </w:rPr>
                        <w:t>150</w:t>
                      </w:r>
                      <w:r w:rsidRPr="00821E07">
                        <w:rPr>
                          <w:b/>
                          <w:color w:val="000000" w:themeColor="text1"/>
                        </w:rPr>
                        <w:t xml:space="preserve"> тыс.тонн в год</w:t>
                      </w:r>
                    </w:p>
                  </w:txbxContent>
                </v:textbox>
                <w10:wrap anchorx="margin"/>
              </v:roundrect>
            </w:pict>
          </mc:Fallback>
        </mc:AlternateContent>
      </w:r>
      <w:r>
        <w:rPr>
          <w:noProof/>
          <w:sz w:val="28"/>
          <w:szCs w:val="28"/>
        </w:rPr>
        <mc:AlternateContent>
          <mc:Choice Requires="wps">
            <w:drawing>
              <wp:anchor distT="0" distB="0" distL="114300" distR="114300" simplePos="0" relativeHeight="251669504" behindDoc="0" locked="0" layoutInCell="1" allowOverlap="1" wp14:anchorId="4C6F3D6C" wp14:editId="62942E2D">
                <wp:simplePos x="0" y="0"/>
                <wp:positionH relativeFrom="margin">
                  <wp:posOffset>4017645</wp:posOffset>
                </wp:positionH>
                <wp:positionV relativeFrom="paragraph">
                  <wp:posOffset>196850</wp:posOffset>
                </wp:positionV>
                <wp:extent cx="1935480" cy="906780"/>
                <wp:effectExtent l="0" t="0" r="26670" b="2667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935480" cy="906780"/>
                        </a:xfrm>
                        <a:prstGeom prst="round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6B0424CB"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5.2</w:t>
                            </w:r>
                          </w:p>
                          <w:p w14:paraId="190480A0" w14:textId="77777777" w:rsidR="006B5439" w:rsidRPr="00CE635C" w:rsidRDefault="006B5439" w:rsidP="006B5439">
                            <w:pPr>
                              <w:rPr>
                                <w:color w:val="000000" w:themeColor="text1"/>
                                <w:sz w:val="20"/>
                              </w:rPr>
                            </w:pPr>
                            <w:r w:rsidRPr="00CE635C">
                              <w:rPr>
                                <w:color w:val="000000" w:themeColor="text1"/>
                                <w:sz w:val="20"/>
                              </w:rPr>
                              <w:t>Инертные материалы: камни, керамика, стекло (микс)</w:t>
                            </w:r>
                          </w:p>
                          <w:p w14:paraId="5CC73DC9" w14:textId="77777777" w:rsidR="006B5439" w:rsidRPr="00821E07" w:rsidRDefault="006B5439" w:rsidP="006B5439">
                            <w:pPr>
                              <w:rPr>
                                <w:b/>
                                <w:color w:val="000000" w:themeColor="text1"/>
                              </w:rPr>
                            </w:pPr>
                            <w:r>
                              <w:rPr>
                                <w:b/>
                                <w:color w:val="000000" w:themeColor="text1"/>
                              </w:rPr>
                              <w:t>9</w:t>
                            </w:r>
                            <w:r w:rsidRPr="00821E07">
                              <w:rPr>
                                <w:b/>
                                <w:color w:val="000000" w:themeColor="text1"/>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F3D6C" id="Скругленный прямоугольник 67" o:spid="_x0000_s1035" style="position:absolute;left:0;text-align:left;margin-left:316.35pt;margin-top:15.5pt;width:152.4pt;height:7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" fillcolor="#e2f0d9" strokecolor="#41719c" strokeweight="1pt">
                <v:stroke joinstyle="miter"/>
                <v:textbox>
                  <w:txbxContent>
                    <w:p w14:paraId="6B0424CB"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5.2</w:t>
                      </w:r>
                    </w:p>
                    <w:p w14:paraId="190480A0" w14:textId="77777777" w:rsidR="006B5439" w:rsidRPr="00CE635C" w:rsidRDefault="006B5439" w:rsidP="006B5439">
                      <w:pPr>
                        <w:rPr>
                          <w:color w:val="000000" w:themeColor="text1"/>
                          <w:sz w:val="20"/>
                        </w:rPr>
                      </w:pPr>
                      <w:r w:rsidRPr="00CE635C">
                        <w:rPr>
                          <w:color w:val="000000" w:themeColor="text1"/>
                          <w:sz w:val="20"/>
                        </w:rPr>
                        <w:t>Инертные материалы: камни, керамика, стекло (микс)</w:t>
                      </w:r>
                    </w:p>
                    <w:p w14:paraId="5CC73DC9" w14:textId="77777777" w:rsidR="006B5439" w:rsidRPr="00821E07" w:rsidRDefault="006B5439" w:rsidP="006B5439">
                      <w:pPr>
                        <w:rPr>
                          <w:b/>
                          <w:color w:val="000000" w:themeColor="text1"/>
                        </w:rPr>
                      </w:pPr>
                      <w:r>
                        <w:rPr>
                          <w:b/>
                          <w:color w:val="000000" w:themeColor="text1"/>
                        </w:rPr>
                        <w:t>9</w:t>
                      </w:r>
                      <w:r w:rsidRPr="00821E07">
                        <w:rPr>
                          <w:b/>
                          <w:color w:val="000000" w:themeColor="text1"/>
                        </w:rPr>
                        <w:t xml:space="preserve"> тыс.тонн в год</w:t>
                      </w:r>
                    </w:p>
                  </w:txbxContent>
                </v:textbox>
                <w10:wrap anchorx="margin"/>
              </v:roundrect>
            </w:pict>
          </mc:Fallback>
        </mc:AlternateContent>
      </w:r>
      <w:r>
        <w:rPr>
          <w:noProof/>
          <w:sz w:val="28"/>
          <w:szCs w:val="28"/>
        </w:rPr>
        <mc:AlternateContent>
          <mc:Choice Requires="wps">
            <w:drawing>
              <wp:anchor distT="0" distB="0" distL="114300" distR="114300" simplePos="0" relativeHeight="251670528" behindDoc="0" locked="0" layoutInCell="1" allowOverlap="1" wp14:anchorId="69BC5B4C" wp14:editId="7A076279">
                <wp:simplePos x="0" y="0"/>
                <wp:positionH relativeFrom="margin">
                  <wp:posOffset>-20955</wp:posOffset>
                </wp:positionH>
                <wp:positionV relativeFrom="paragraph">
                  <wp:posOffset>212090</wp:posOffset>
                </wp:positionV>
                <wp:extent cx="1935480" cy="899160"/>
                <wp:effectExtent l="0" t="0" r="26670" b="1524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1935480" cy="899160"/>
                        </a:xfrm>
                        <a:prstGeom prst="round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4E31652C"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5.3</w:t>
                            </w:r>
                          </w:p>
                          <w:p w14:paraId="58031B68" w14:textId="77777777" w:rsidR="006B5439" w:rsidRDefault="006B5439" w:rsidP="006B5439">
                            <w:pPr>
                              <w:rPr>
                                <w:color w:val="000000" w:themeColor="text1"/>
                              </w:rPr>
                            </w:pPr>
                            <w:r>
                              <w:rPr>
                                <w:color w:val="000000" w:themeColor="text1"/>
                              </w:rPr>
                              <w:t>Черные и цветные металлы</w:t>
                            </w:r>
                          </w:p>
                          <w:p w14:paraId="0A3F3722" w14:textId="77777777" w:rsidR="006B5439" w:rsidRPr="00821E07" w:rsidRDefault="006B5439" w:rsidP="006B5439">
                            <w:pPr>
                              <w:rPr>
                                <w:b/>
                                <w:color w:val="000000" w:themeColor="text1"/>
                              </w:rPr>
                            </w:pPr>
                            <w:r>
                              <w:rPr>
                                <w:b/>
                                <w:color w:val="000000" w:themeColor="text1"/>
                              </w:rPr>
                              <w:t>3</w:t>
                            </w:r>
                            <w:r w:rsidRPr="00821E07">
                              <w:rPr>
                                <w:b/>
                                <w:color w:val="000000" w:themeColor="text1"/>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C5B4C" id="Скругленный прямоугольник 73" o:spid="_x0000_s1036" style="position:absolute;left:0;text-align:left;margin-left:-1.65pt;margin-top:16.7pt;width:152.4pt;height:7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" fillcolor="#e2f0d9" strokecolor="#41719c" strokeweight="1pt">
                <v:stroke joinstyle="miter"/>
                <v:textbox>
                  <w:txbxContent>
                    <w:p w14:paraId="4E31652C"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5.3</w:t>
                      </w:r>
                    </w:p>
                    <w:p w14:paraId="58031B68" w14:textId="77777777" w:rsidR="006B5439" w:rsidRDefault="006B5439" w:rsidP="006B5439">
                      <w:pPr>
                        <w:rPr>
                          <w:color w:val="000000" w:themeColor="text1"/>
                        </w:rPr>
                      </w:pPr>
                      <w:r>
                        <w:rPr>
                          <w:color w:val="000000" w:themeColor="text1"/>
                        </w:rPr>
                        <w:t>Черные и цветные металлы</w:t>
                      </w:r>
                    </w:p>
                    <w:p w14:paraId="0A3F3722" w14:textId="77777777" w:rsidR="006B5439" w:rsidRPr="00821E07" w:rsidRDefault="006B5439" w:rsidP="006B5439">
                      <w:pPr>
                        <w:rPr>
                          <w:b/>
                          <w:color w:val="000000" w:themeColor="text1"/>
                        </w:rPr>
                      </w:pPr>
                      <w:r>
                        <w:rPr>
                          <w:b/>
                          <w:color w:val="000000" w:themeColor="text1"/>
                        </w:rPr>
                        <w:t>3</w:t>
                      </w:r>
                      <w:r w:rsidRPr="00821E07">
                        <w:rPr>
                          <w:b/>
                          <w:color w:val="000000" w:themeColor="text1"/>
                        </w:rPr>
                        <w:t xml:space="preserve"> тыс.тонн в год</w:t>
                      </w:r>
                    </w:p>
                  </w:txbxContent>
                </v:textbox>
                <w10:wrap anchorx="margin"/>
              </v:roundrect>
            </w:pict>
          </mc:Fallback>
        </mc:AlternateContent>
      </w:r>
    </w:p>
    <w:p w14:paraId="0341A851" w14:textId="77777777" w:rsidR="006B5439" w:rsidRDefault="006B5439" w:rsidP="006B5439">
      <w:pPr>
        <w:ind w:firstLine="567"/>
        <w:jc w:val="both"/>
        <w:rPr>
          <w:sz w:val="28"/>
          <w:szCs w:val="28"/>
        </w:rPr>
      </w:pPr>
    </w:p>
    <w:p w14:paraId="08E2E067" w14:textId="77777777" w:rsidR="006B5439" w:rsidRDefault="006B5439" w:rsidP="006B5439">
      <w:pPr>
        <w:ind w:firstLine="567"/>
        <w:jc w:val="both"/>
        <w:rPr>
          <w:sz w:val="28"/>
          <w:szCs w:val="28"/>
        </w:rPr>
      </w:pPr>
    </w:p>
    <w:p w14:paraId="02C79302" w14:textId="77777777" w:rsidR="006B5439" w:rsidRDefault="006B5439" w:rsidP="006B5439">
      <w:pPr>
        <w:ind w:firstLine="567"/>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0859C36E" wp14:editId="76AB1605">
                <wp:simplePos x="0" y="0"/>
                <wp:positionH relativeFrom="margin">
                  <wp:align>center</wp:align>
                </wp:positionH>
                <wp:positionV relativeFrom="paragraph">
                  <wp:posOffset>182245</wp:posOffset>
                </wp:positionV>
                <wp:extent cx="1889760" cy="922020"/>
                <wp:effectExtent l="0" t="0" r="15240" b="1143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889760" cy="922020"/>
                        </a:xfrm>
                        <a:prstGeom prst="roundRect">
                          <a:avLst/>
                        </a:prstGeom>
                        <a:solidFill>
                          <a:srgbClr val="FFC000"/>
                        </a:solidFill>
                        <a:ln w="12700" cap="flat" cmpd="sng" algn="ctr">
                          <a:solidFill>
                            <a:srgbClr val="5B9BD5">
                              <a:shade val="50000"/>
                            </a:srgbClr>
                          </a:solidFill>
                          <a:prstDash val="solid"/>
                          <a:miter lim="800000"/>
                        </a:ln>
                        <a:effectLst/>
                      </wps:spPr>
                      <wps:txbx>
                        <w:txbxContent>
                          <w:p w14:paraId="52D7BDA6"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6.1</w:t>
                            </w:r>
                          </w:p>
                          <w:p w14:paraId="3993586E" w14:textId="77777777" w:rsidR="006B5439" w:rsidRPr="00716EC5" w:rsidRDefault="006B5439" w:rsidP="006B5439">
                            <w:pPr>
                              <w:rPr>
                                <w:color w:val="000000" w:themeColor="text1"/>
                                <w:sz w:val="18"/>
                              </w:rPr>
                            </w:pPr>
                            <w:r w:rsidRPr="00716EC5">
                              <w:rPr>
                                <w:color w:val="000000" w:themeColor="text1"/>
                                <w:sz w:val="18"/>
                              </w:rPr>
                              <w:t xml:space="preserve">Отбор из </w:t>
                            </w:r>
                            <w:r>
                              <w:rPr>
                                <w:color w:val="000000" w:themeColor="text1"/>
                                <w:sz w:val="18"/>
                              </w:rPr>
                              <w:t xml:space="preserve">измельченного </w:t>
                            </w:r>
                            <w:r w:rsidRPr="00716EC5">
                              <w:rPr>
                                <w:color w:val="000000" w:themeColor="text1"/>
                                <w:sz w:val="18"/>
                              </w:rPr>
                              <w:t>сырья опасных фракций на оптическом сепараторе</w:t>
                            </w:r>
                          </w:p>
                          <w:p w14:paraId="64B4469B" w14:textId="77777777" w:rsidR="006B5439" w:rsidRPr="00716EC5" w:rsidRDefault="006B5439" w:rsidP="006B5439">
                            <w:pPr>
                              <w:rPr>
                                <w:b/>
                                <w:color w:val="000000" w:themeColor="text1"/>
                                <w:sz w:val="20"/>
                              </w:rPr>
                            </w:pPr>
                            <w:r>
                              <w:rPr>
                                <w:b/>
                                <w:color w:val="000000" w:themeColor="text1"/>
                                <w:sz w:val="20"/>
                              </w:rPr>
                              <w:t>150</w:t>
                            </w:r>
                            <w:r w:rsidRPr="00716EC5">
                              <w:rPr>
                                <w:b/>
                                <w:color w:val="000000" w:themeColor="text1"/>
                                <w:sz w:val="20"/>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9C36E" id="Скругленный прямоугольник 17" o:spid="_x0000_s1037" style="position:absolute;left:0;text-align:left;margin-left:0;margin-top:14.35pt;width:148.8pt;height:72.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" fillcolor="#ffc000" strokecolor="#41719c" strokeweight="1pt">
                <v:stroke joinstyle="miter"/>
                <v:textbox>
                  <w:txbxContent>
                    <w:p w14:paraId="52D7BDA6"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6.1</w:t>
                      </w:r>
                    </w:p>
                    <w:p w14:paraId="3993586E" w14:textId="77777777" w:rsidR="006B5439" w:rsidRPr="00716EC5" w:rsidRDefault="006B5439" w:rsidP="006B5439">
                      <w:pPr>
                        <w:rPr>
                          <w:color w:val="000000" w:themeColor="text1"/>
                          <w:sz w:val="18"/>
                        </w:rPr>
                      </w:pPr>
                      <w:r w:rsidRPr="00716EC5">
                        <w:rPr>
                          <w:color w:val="000000" w:themeColor="text1"/>
                          <w:sz w:val="18"/>
                        </w:rPr>
                        <w:t xml:space="preserve">Отбор из </w:t>
                      </w:r>
                      <w:r>
                        <w:rPr>
                          <w:color w:val="000000" w:themeColor="text1"/>
                          <w:sz w:val="18"/>
                        </w:rPr>
                        <w:t xml:space="preserve">измельченного </w:t>
                      </w:r>
                      <w:r w:rsidRPr="00716EC5">
                        <w:rPr>
                          <w:color w:val="000000" w:themeColor="text1"/>
                          <w:sz w:val="18"/>
                        </w:rPr>
                        <w:t>сырья опасных фракций на оптическом сепараторе</w:t>
                      </w:r>
                    </w:p>
                    <w:p w14:paraId="64B4469B" w14:textId="77777777" w:rsidR="006B5439" w:rsidRPr="00716EC5" w:rsidRDefault="006B5439" w:rsidP="006B5439">
                      <w:pPr>
                        <w:rPr>
                          <w:b/>
                          <w:color w:val="000000" w:themeColor="text1"/>
                          <w:sz w:val="20"/>
                        </w:rPr>
                      </w:pPr>
                      <w:r>
                        <w:rPr>
                          <w:b/>
                          <w:color w:val="000000" w:themeColor="text1"/>
                          <w:sz w:val="20"/>
                        </w:rPr>
                        <w:t>150</w:t>
                      </w:r>
                      <w:r w:rsidRPr="00716EC5">
                        <w:rPr>
                          <w:b/>
                          <w:color w:val="000000" w:themeColor="text1"/>
                          <w:sz w:val="20"/>
                        </w:rPr>
                        <w:t xml:space="preserve"> тыс.тонн в год</w:t>
                      </w:r>
                    </w:p>
                  </w:txbxContent>
                </v:textbox>
                <w10:wrap anchorx="margin"/>
              </v:roundrect>
            </w:pict>
          </mc:Fallback>
        </mc:AlternateContent>
      </w:r>
    </w:p>
    <w:p w14:paraId="3D5F780D" w14:textId="77777777" w:rsidR="006B5439" w:rsidRDefault="006B5439" w:rsidP="006B5439">
      <w:pPr>
        <w:ind w:firstLine="567"/>
        <w:jc w:val="both"/>
        <w:rPr>
          <w:sz w:val="28"/>
          <w:szCs w:val="28"/>
        </w:rPr>
      </w:pPr>
    </w:p>
    <w:p w14:paraId="128D6E7C" w14:textId="77777777" w:rsidR="006B5439" w:rsidRDefault="006B5439" w:rsidP="006B5439">
      <w:pPr>
        <w:ind w:firstLine="567"/>
        <w:jc w:val="both"/>
        <w:rPr>
          <w:sz w:val="28"/>
          <w:szCs w:val="28"/>
        </w:rPr>
      </w:pPr>
    </w:p>
    <w:p w14:paraId="56D453E0" w14:textId="77777777" w:rsidR="006B5439" w:rsidRDefault="006B5439" w:rsidP="006B5439">
      <w:pPr>
        <w:ind w:firstLine="567"/>
        <w:jc w:val="both"/>
        <w:rPr>
          <w:sz w:val="28"/>
          <w:szCs w:val="28"/>
        </w:rPr>
      </w:pPr>
      <w:r w:rsidRPr="00716EC5">
        <w:rPr>
          <w:noProof/>
          <w:sz w:val="28"/>
          <w:szCs w:val="28"/>
        </w:rPr>
        <mc:AlternateContent>
          <mc:Choice Requires="wps">
            <w:drawing>
              <wp:anchor distT="0" distB="0" distL="114300" distR="114300" simplePos="0" relativeHeight="251671552" behindDoc="0" locked="0" layoutInCell="1" allowOverlap="1" wp14:anchorId="1C78AD76" wp14:editId="5CA35438">
                <wp:simplePos x="0" y="0"/>
                <wp:positionH relativeFrom="margin">
                  <wp:posOffset>4048125</wp:posOffset>
                </wp:positionH>
                <wp:positionV relativeFrom="paragraph">
                  <wp:posOffset>191135</wp:posOffset>
                </wp:positionV>
                <wp:extent cx="1935480" cy="952500"/>
                <wp:effectExtent l="0" t="0" r="26670" b="19050"/>
                <wp:wrapNone/>
                <wp:docPr id="77" name="Скругленный прямоугольник 77"/>
                <wp:cNvGraphicFramePr/>
                <a:graphic xmlns:a="http://schemas.openxmlformats.org/drawingml/2006/main">
                  <a:graphicData uri="http://schemas.microsoft.com/office/word/2010/wordprocessingShape">
                    <wps:wsp>
                      <wps:cNvSpPr/>
                      <wps:spPr>
                        <a:xfrm>
                          <a:off x="0" y="0"/>
                          <a:ext cx="1935480" cy="952500"/>
                        </a:xfrm>
                        <a:prstGeom prst="roundRect">
                          <a:avLst/>
                        </a:prstGeom>
                        <a:solidFill>
                          <a:srgbClr val="70AD47">
                            <a:lumMod val="20000"/>
                            <a:lumOff val="80000"/>
                          </a:srgbClr>
                        </a:solidFill>
                        <a:ln w="12700" cap="flat" cmpd="sng" algn="ctr">
                          <a:solidFill>
                            <a:srgbClr val="5B9BD5">
                              <a:shade val="50000"/>
                            </a:srgbClr>
                          </a:solidFill>
                          <a:prstDash val="solid"/>
                          <a:miter lim="800000"/>
                        </a:ln>
                        <a:effectLst/>
                      </wps:spPr>
                      <wps:txbx>
                        <w:txbxContent>
                          <w:p w14:paraId="37614654"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7.2</w:t>
                            </w:r>
                          </w:p>
                          <w:p w14:paraId="29D3D537" w14:textId="77777777" w:rsidR="006B5439" w:rsidRPr="00716EC5" w:rsidRDefault="006B5439" w:rsidP="006B5439">
                            <w:pPr>
                              <w:rPr>
                                <w:color w:val="000000" w:themeColor="text1"/>
                                <w:sz w:val="18"/>
                              </w:rPr>
                            </w:pPr>
                            <w:r w:rsidRPr="00716EC5">
                              <w:rPr>
                                <w:color w:val="000000" w:themeColor="text1"/>
                                <w:sz w:val="18"/>
                              </w:rPr>
                              <w:t>Опасные фракции, содержащие хлор, металлы и др.</w:t>
                            </w:r>
                            <w:r>
                              <w:rPr>
                                <w:color w:val="000000" w:themeColor="text1"/>
                                <w:sz w:val="18"/>
                              </w:rPr>
                              <w:t>, приравненные к ТКО</w:t>
                            </w:r>
                          </w:p>
                          <w:p w14:paraId="3EA76A82" w14:textId="77777777" w:rsidR="006B5439" w:rsidRPr="00821E07" w:rsidRDefault="006B5439" w:rsidP="006B5439">
                            <w:pPr>
                              <w:rPr>
                                <w:b/>
                                <w:color w:val="000000" w:themeColor="text1"/>
                              </w:rPr>
                            </w:pPr>
                            <w:r>
                              <w:rPr>
                                <w:b/>
                                <w:color w:val="000000" w:themeColor="text1"/>
                              </w:rPr>
                              <w:t>50</w:t>
                            </w:r>
                            <w:r w:rsidRPr="00821E07">
                              <w:rPr>
                                <w:b/>
                                <w:color w:val="000000" w:themeColor="text1"/>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8AD76" id="Скругленный прямоугольник 77" o:spid="_x0000_s1038" style="position:absolute;left:0;text-align:left;margin-left:318.75pt;margin-top:15.05pt;width:152.4pt;height: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" fillcolor="#e2f0d9" strokecolor="#41719c" strokeweight="1pt">
                <v:stroke joinstyle="miter"/>
                <v:textbox>
                  <w:txbxContent>
                    <w:p w14:paraId="37614654"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7.2</w:t>
                      </w:r>
                    </w:p>
                    <w:p w14:paraId="29D3D537" w14:textId="77777777" w:rsidR="006B5439" w:rsidRPr="00716EC5" w:rsidRDefault="006B5439" w:rsidP="006B5439">
                      <w:pPr>
                        <w:rPr>
                          <w:color w:val="000000" w:themeColor="text1"/>
                          <w:sz w:val="18"/>
                        </w:rPr>
                      </w:pPr>
                      <w:r w:rsidRPr="00716EC5">
                        <w:rPr>
                          <w:color w:val="000000" w:themeColor="text1"/>
                          <w:sz w:val="18"/>
                        </w:rPr>
                        <w:t>Опасные фракции, содержащие хлор, металлы и др.</w:t>
                      </w:r>
                      <w:r>
                        <w:rPr>
                          <w:color w:val="000000" w:themeColor="text1"/>
                          <w:sz w:val="18"/>
                        </w:rPr>
                        <w:t>, приравненные к ТКО</w:t>
                      </w:r>
                    </w:p>
                    <w:p w14:paraId="3EA76A82" w14:textId="77777777" w:rsidR="006B5439" w:rsidRPr="00821E07" w:rsidRDefault="006B5439" w:rsidP="006B5439">
                      <w:pPr>
                        <w:rPr>
                          <w:b/>
                          <w:color w:val="000000" w:themeColor="text1"/>
                        </w:rPr>
                      </w:pPr>
                      <w:r>
                        <w:rPr>
                          <w:b/>
                          <w:color w:val="000000" w:themeColor="text1"/>
                        </w:rPr>
                        <w:t>50</w:t>
                      </w:r>
                      <w:r w:rsidRPr="00821E07">
                        <w:rPr>
                          <w:b/>
                          <w:color w:val="000000" w:themeColor="text1"/>
                        </w:rPr>
                        <w:t xml:space="preserve"> тыс.тонн в год</w:t>
                      </w:r>
                    </w:p>
                  </w:txbxContent>
                </v:textbox>
                <w10:wrap anchorx="margin"/>
              </v:round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00E2C5B5" wp14:editId="16C770AC">
                <wp:simplePos x="0" y="0"/>
                <wp:positionH relativeFrom="margin">
                  <wp:posOffset>2021205</wp:posOffset>
                </wp:positionH>
                <wp:positionV relativeFrom="paragraph">
                  <wp:posOffset>198755</wp:posOffset>
                </wp:positionV>
                <wp:extent cx="1889760" cy="952500"/>
                <wp:effectExtent l="0" t="0" r="1524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889760" cy="952500"/>
                        </a:xfrm>
                        <a:prstGeom prst="roundRect">
                          <a:avLst/>
                        </a:prstGeom>
                        <a:solidFill>
                          <a:srgbClr val="FFC000"/>
                        </a:solidFill>
                        <a:ln w="12700" cap="flat" cmpd="sng" algn="ctr">
                          <a:solidFill>
                            <a:srgbClr val="5B9BD5">
                              <a:shade val="50000"/>
                            </a:srgbClr>
                          </a:solidFill>
                          <a:prstDash val="solid"/>
                          <a:miter lim="800000"/>
                        </a:ln>
                        <a:effectLst/>
                      </wps:spPr>
                      <wps:txbx>
                        <w:txbxContent>
                          <w:p w14:paraId="23AA72A4"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7.1</w:t>
                            </w:r>
                          </w:p>
                          <w:p w14:paraId="5CFCD0F9" w14:textId="77777777" w:rsidR="006B5439" w:rsidRPr="00716EC5" w:rsidRDefault="006B5439" w:rsidP="006B5439">
                            <w:pPr>
                              <w:rPr>
                                <w:color w:val="000000" w:themeColor="text1"/>
                                <w:sz w:val="18"/>
                              </w:rPr>
                            </w:pPr>
                            <w:r w:rsidRPr="00716EC5">
                              <w:rPr>
                                <w:color w:val="000000" w:themeColor="text1"/>
                                <w:sz w:val="18"/>
                              </w:rPr>
                              <w:t>Производство, хранение и отгрузка альтернативного топливо (РДФ)</w:t>
                            </w:r>
                          </w:p>
                          <w:p w14:paraId="69E9C0AA" w14:textId="77777777" w:rsidR="006B5439" w:rsidRPr="00821E07" w:rsidRDefault="006B5439" w:rsidP="006B5439">
                            <w:pPr>
                              <w:rPr>
                                <w:b/>
                                <w:color w:val="000000" w:themeColor="text1"/>
                              </w:rPr>
                            </w:pPr>
                            <w:r>
                              <w:rPr>
                                <w:b/>
                                <w:color w:val="000000" w:themeColor="text1"/>
                              </w:rPr>
                              <w:t>100</w:t>
                            </w:r>
                            <w:r w:rsidRPr="00821E07">
                              <w:rPr>
                                <w:b/>
                                <w:color w:val="000000" w:themeColor="text1"/>
                              </w:rPr>
                              <w:t xml:space="preserve"> тыс.тонн в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2C5B5" id="Скругленный прямоугольник 15" o:spid="_x0000_s1039" style="position:absolute;left:0;text-align:left;margin-left:159.15pt;margin-top:15.65pt;width:148.8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" fillcolor="#ffc000" strokecolor="#41719c" strokeweight="1pt">
                <v:stroke joinstyle="miter"/>
                <v:textbox>
                  <w:txbxContent>
                    <w:p w14:paraId="23AA72A4" w14:textId="77777777" w:rsidR="006B5439" w:rsidRDefault="006B5439" w:rsidP="006B5439">
                      <w:pPr>
                        <w:rPr>
                          <w:b/>
                          <w:color w:val="000000" w:themeColor="text1"/>
                        </w:rPr>
                      </w:pPr>
                      <w:r w:rsidRPr="00821E07">
                        <w:rPr>
                          <w:b/>
                          <w:color w:val="000000" w:themeColor="text1"/>
                        </w:rPr>
                        <w:t>этап</w:t>
                      </w:r>
                      <w:r>
                        <w:rPr>
                          <w:b/>
                          <w:color w:val="000000" w:themeColor="text1"/>
                        </w:rPr>
                        <w:t xml:space="preserve"> 7.1</w:t>
                      </w:r>
                    </w:p>
                    <w:p w14:paraId="5CFCD0F9" w14:textId="77777777" w:rsidR="006B5439" w:rsidRPr="00716EC5" w:rsidRDefault="006B5439" w:rsidP="006B5439">
                      <w:pPr>
                        <w:rPr>
                          <w:color w:val="000000" w:themeColor="text1"/>
                          <w:sz w:val="18"/>
                        </w:rPr>
                      </w:pPr>
                      <w:r w:rsidRPr="00716EC5">
                        <w:rPr>
                          <w:color w:val="000000" w:themeColor="text1"/>
                          <w:sz w:val="18"/>
                        </w:rPr>
                        <w:t>Производство, хранение и отгрузка альтернативного топливо (РДФ)</w:t>
                      </w:r>
                    </w:p>
                    <w:p w14:paraId="69E9C0AA" w14:textId="77777777" w:rsidR="006B5439" w:rsidRPr="00821E07" w:rsidRDefault="006B5439" w:rsidP="006B5439">
                      <w:pPr>
                        <w:rPr>
                          <w:b/>
                          <w:color w:val="000000" w:themeColor="text1"/>
                        </w:rPr>
                      </w:pPr>
                      <w:r>
                        <w:rPr>
                          <w:b/>
                          <w:color w:val="000000" w:themeColor="text1"/>
                        </w:rPr>
                        <w:t>100</w:t>
                      </w:r>
                      <w:r w:rsidRPr="00821E07">
                        <w:rPr>
                          <w:b/>
                          <w:color w:val="000000" w:themeColor="text1"/>
                        </w:rPr>
                        <w:t xml:space="preserve"> тыс.тонн в год</w:t>
                      </w:r>
                    </w:p>
                  </w:txbxContent>
                </v:textbox>
                <w10:wrap anchorx="margin"/>
              </v:roundrect>
            </w:pict>
          </mc:Fallback>
        </mc:AlternateContent>
      </w:r>
    </w:p>
    <w:p w14:paraId="2AA2A77F" w14:textId="77777777" w:rsidR="006B5439" w:rsidRDefault="006B5439" w:rsidP="006B5439">
      <w:pPr>
        <w:ind w:firstLine="567"/>
        <w:jc w:val="both"/>
        <w:rPr>
          <w:sz w:val="28"/>
          <w:szCs w:val="28"/>
        </w:rPr>
      </w:pPr>
    </w:p>
    <w:p w14:paraId="3D0074ED" w14:textId="77777777" w:rsidR="006B5439" w:rsidRDefault="006B5439" w:rsidP="006B5439">
      <w:pPr>
        <w:ind w:firstLine="567"/>
        <w:jc w:val="both"/>
        <w:rPr>
          <w:sz w:val="28"/>
          <w:szCs w:val="28"/>
        </w:rPr>
      </w:pPr>
    </w:p>
    <w:p w14:paraId="55926E01" w14:textId="77777777" w:rsidR="006B5439" w:rsidRDefault="006B5439" w:rsidP="006B5439">
      <w:pPr>
        <w:ind w:firstLine="567"/>
        <w:jc w:val="both"/>
        <w:rPr>
          <w:sz w:val="28"/>
          <w:szCs w:val="28"/>
        </w:rPr>
      </w:pPr>
    </w:p>
    <w:p w14:paraId="6D930842" w14:textId="77777777" w:rsidR="006B5439" w:rsidRDefault="006B5439" w:rsidP="006B5439">
      <w:pPr>
        <w:ind w:firstLine="567"/>
        <w:jc w:val="both"/>
        <w:rPr>
          <w:sz w:val="28"/>
          <w:szCs w:val="28"/>
        </w:rPr>
      </w:pPr>
    </w:p>
    <w:p w14:paraId="3CB0BB65" w14:textId="77777777" w:rsidR="006B5439" w:rsidRPr="00371285" w:rsidRDefault="006B5439" w:rsidP="006B5439">
      <w:pPr>
        <w:spacing w:line="312" w:lineRule="auto"/>
        <w:ind w:firstLine="425"/>
        <w:jc w:val="both"/>
        <w:rPr>
          <w:b/>
          <w:color w:val="000000"/>
        </w:rPr>
      </w:pPr>
    </w:p>
    <w:p w14:paraId="6311EF6D" w14:textId="77777777" w:rsidR="006B5439" w:rsidRPr="00FD6CBA" w:rsidRDefault="006B5439" w:rsidP="006B5439">
      <w:pPr>
        <w:pStyle w:val="af7"/>
        <w:spacing w:before="0" w:beforeAutospacing="0" w:after="0" w:afterAutospacing="0" w:line="357" w:lineRule="exact"/>
        <w:ind w:left="1080"/>
        <w:rPr>
          <w:rFonts w:ascii="Open Sans Extrabold" w:eastAsia="Open Sans Extrabold" w:hAnsi="Open Sans Extrabold" w:cs="Open Sans Extrabold"/>
          <w:b/>
          <w:bCs/>
          <w:kern w:val="24"/>
          <w:sz w:val="32"/>
          <w:szCs w:val="32"/>
        </w:rPr>
      </w:pPr>
    </w:p>
    <w:p w14:paraId="421B0B5A" w14:textId="77777777" w:rsidR="006B5439" w:rsidRDefault="006B5439" w:rsidP="006B5439">
      <w:pPr>
        <w:rPr>
          <w:rFonts w:ascii="Open Sans Extrabold" w:eastAsia="Open Sans Extrabold" w:hAnsi="Open Sans Extrabold" w:cs="Open Sans Extrabold"/>
          <w:b/>
          <w:bCs/>
          <w:color w:val="000000"/>
          <w:kern w:val="24"/>
          <w:sz w:val="32"/>
          <w:szCs w:val="32"/>
        </w:rPr>
      </w:pPr>
      <w:r>
        <w:rPr>
          <w:rFonts w:ascii="Open Sans Extrabold" w:eastAsia="Open Sans Extrabold" w:hAnsi="Open Sans Extrabold" w:cs="Open Sans Extrabold"/>
          <w:b/>
          <w:bCs/>
          <w:color w:val="000000"/>
          <w:kern w:val="24"/>
          <w:sz w:val="32"/>
          <w:szCs w:val="32"/>
        </w:rPr>
        <w:br w:type="page"/>
      </w:r>
    </w:p>
    <w:p w14:paraId="228F64F9" w14:textId="77777777" w:rsidR="006B5439" w:rsidRPr="00FD6CBA" w:rsidRDefault="006B5439" w:rsidP="006B5439">
      <w:pPr>
        <w:pStyle w:val="af7"/>
        <w:numPr>
          <w:ilvl w:val="0"/>
          <w:numId w:val="42"/>
        </w:numPr>
        <w:spacing w:before="0" w:beforeAutospacing="0" w:after="0" w:afterAutospacing="0" w:line="357" w:lineRule="exact"/>
        <w:jc w:val="center"/>
        <w:rPr>
          <w:rFonts w:ascii="Open Sans Extrabold" w:eastAsia="Open Sans Extrabold" w:hAnsi="Open Sans Extrabold" w:cs="Open Sans Extrabold"/>
          <w:b/>
          <w:bCs/>
          <w:kern w:val="24"/>
          <w:sz w:val="32"/>
          <w:szCs w:val="32"/>
        </w:rPr>
      </w:pPr>
      <w:r>
        <w:rPr>
          <w:rFonts w:ascii="Open Sans Extrabold" w:eastAsia="Open Sans Extrabold" w:hAnsi="Open Sans Extrabold" w:cs="Open Sans Extrabold"/>
          <w:b/>
          <w:bCs/>
          <w:kern w:val="24"/>
          <w:sz w:val="32"/>
          <w:szCs w:val="32"/>
        </w:rPr>
        <w:lastRenderedPageBreak/>
        <w:t>Участок полевого компостирования</w:t>
      </w:r>
    </w:p>
    <w:p w14:paraId="72215FCC" w14:textId="77777777" w:rsidR="006B5439" w:rsidRDefault="006B5439" w:rsidP="006B5439">
      <w:pPr>
        <w:pStyle w:val="af7"/>
        <w:spacing w:before="0" w:beforeAutospacing="0" w:after="0" w:afterAutospacing="0" w:line="357" w:lineRule="exact"/>
        <w:jc w:val="center"/>
        <w:rPr>
          <w:rFonts w:ascii="Open Sans Extrabold" w:eastAsia="Open Sans Extrabold" w:hAnsi="Open Sans Extrabold" w:cs="Open Sans Extrabold"/>
          <w:b/>
          <w:bCs/>
          <w:kern w:val="24"/>
        </w:rPr>
      </w:pPr>
      <w:r w:rsidRPr="00371285">
        <w:rPr>
          <w:rFonts w:ascii="Open Sans Extrabold" w:eastAsia="Open Sans Extrabold" w:hAnsi="Open Sans Extrabold" w:cs="Open Sans Extrabold"/>
          <w:b/>
          <w:bCs/>
          <w:kern w:val="24"/>
        </w:rPr>
        <w:t>Компостирование (обезвреживание) отобранной органической (мелкой)</w:t>
      </w:r>
    </w:p>
    <w:p w14:paraId="05650FEC" w14:textId="77777777" w:rsidR="006B5439" w:rsidRPr="00371285" w:rsidRDefault="006B5439" w:rsidP="006B5439">
      <w:pPr>
        <w:pStyle w:val="af7"/>
        <w:spacing w:before="0" w:beforeAutospacing="0" w:after="0" w:afterAutospacing="0" w:line="357" w:lineRule="exact"/>
        <w:jc w:val="center"/>
      </w:pPr>
      <w:r w:rsidRPr="00371285">
        <w:rPr>
          <w:rFonts w:ascii="Open Sans Extrabold" w:eastAsia="Open Sans Extrabold" w:hAnsi="Open Sans Extrabold" w:cs="Open Sans Extrabold"/>
          <w:b/>
          <w:bCs/>
          <w:kern w:val="24"/>
        </w:rPr>
        <w:t xml:space="preserve"> фракции (получение инертного техногрунта)</w:t>
      </w:r>
    </w:p>
    <w:p w14:paraId="11207920" w14:textId="77777777" w:rsidR="006B5439" w:rsidRDefault="006B5439" w:rsidP="006B5439">
      <w:pPr>
        <w:pStyle w:val="af7"/>
        <w:spacing w:before="0" w:beforeAutospacing="0" w:after="0" w:afterAutospacing="0"/>
      </w:pPr>
      <w:r>
        <w:rPr>
          <w:rFonts w:ascii="Open Sans" w:eastAsia="Open Sans" w:hAnsi="Open Sans" w:cs="Open Sans"/>
          <w:kern w:val="24"/>
          <w:sz w:val="26"/>
          <w:szCs w:val="26"/>
        </w:rPr>
        <w:t> </w:t>
      </w:r>
    </w:p>
    <w:p w14:paraId="25D3706E" w14:textId="77777777" w:rsidR="006B5439" w:rsidRDefault="006B5439" w:rsidP="006B5439">
      <w:pPr>
        <w:pStyle w:val="af5"/>
        <w:numPr>
          <w:ilvl w:val="0"/>
          <w:numId w:val="36"/>
        </w:numPr>
        <w:tabs>
          <w:tab w:val="clear" w:pos="720"/>
          <w:tab w:val="num" w:pos="360"/>
        </w:tabs>
        <w:ind w:left="0" w:firstLine="567"/>
        <w:rPr>
          <w:sz w:val="26"/>
        </w:rPr>
      </w:pPr>
      <w:r>
        <w:rPr>
          <w:rFonts w:ascii="Open Sans Light" w:eastAsia="Open Sans Light" w:hAnsi="Open Sans Light" w:cs="Open Sans Light"/>
          <w:color w:val="000000"/>
          <w:kern w:val="24"/>
          <w:sz w:val="26"/>
          <w:szCs w:val="26"/>
        </w:rPr>
        <w:t>Отбор фракции производится на «входе» в мусоросортировочный комплекс методом грохочения</w:t>
      </w:r>
      <w:r w:rsidRPr="00326E21">
        <w:rPr>
          <w:rFonts w:ascii="Open Sans Light" w:eastAsia="Open Sans Light" w:hAnsi="Open Sans Light" w:cs="Open Sans Light"/>
          <w:color w:val="000000"/>
          <w:kern w:val="24"/>
          <w:sz w:val="26"/>
          <w:szCs w:val="26"/>
        </w:rPr>
        <w:t xml:space="preserve"> </w:t>
      </w:r>
      <w:r>
        <w:rPr>
          <w:rFonts w:ascii="Open Sans Light" w:eastAsia="Open Sans Light" w:hAnsi="Open Sans Light" w:cs="Open Sans Light"/>
          <w:color w:val="000000"/>
          <w:kern w:val="24"/>
          <w:sz w:val="26"/>
          <w:szCs w:val="26"/>
        </w:rPr>
        <w:t xml:space="preserve">  на оборудовании отечественного производства.</w:t>
      </w:r>
    </w:p>
    <w:p w14:paraId="3B8D0174" w14:textId="77777777" w:rsidR="006B5439" w:rsidRDefault="006B5439" w:rsidP="006B5439">
      <w:pPr>
        <w:pStyle w:val="af5"/>
        <w:numPr>
          <w:ilvl w:val="0"/>
          <w:numId w:val="36"/>
        </w:numPr>
        <w:tabs>
          <w:tab w:val="clear" w:pos="720"/>
          <w:tab w:val="num" w:pos="360"/>
        </w:tabs>
        <w:ind w:left="0" w:firstLine="567"/>
        <w:rPr>
          <w:sz w:val="26"/>
        </w:rPr>
      </w:pPr>
      <w:r>
        <w:rPr>
          <w:rFonts w:ascii="Open Sans Light" w:eastAsia="Open Sans Light" w:hAnsi="Open Sans Light" w:cs="Open Sans Light"/>
          <w:color w:val="000000"/>
          <w:kern w:val="24"/>
          <w:sz w:val="26"/>
          <w:szCs w:val="26"/>
        </w:rPr>
        <w:t>Отобранная фракция перемещается отдельно от остальных отходов на участок компостирования.</w:t>
      </w:r>
    </w:p>
    <w:p w14:paraId="2B7DA2A6" w14:textId="77777777" w:rsidR="006B5439" w:rsidRDefault="006B5439" w:rsidP="006B5439">
      <w:pPr>
        <w:pStyle w:val="af5"/>
        <w:numPr>
          <w:ilvl w:val="0"/>
          <w:numId w:val="36"/>
        </w:numPr>
        <w:tabs>
          <w:tab w:val="clear" w:pos="720"/>
          <w:tab w:val="num" w:pos="360"/>
        </w:tabs>
        <w:ind w:left="0" w:firstLine="567"/>
        <w:rPr>
          <w:sz w:val="26"/>
        </w:rPr>
      </w:pPr>
      <w:r>
        <w:rPr>
          <w:rFonts w:ascii="Open Sans Extrabold" w:eastAsia="Open Sans Extrabold" w:hAnsi="Open Sans Extrabold" w:cs="Open Sans Extrabold"/>
          <w:b/>
          <w:bCs/>
          <w:color w:val="000000"/>
          <w:kern w:val="24"/>
          <w:sz w:val="26"/>
          <w:szCs w:val="26"/>
        </w:rPr>
        <w:t>Компостирование производится в 2 этапа:</w:t>
      </w:r>
    </w:p>
    <w:p w14:paraId="0DD5762D" w14:textId="77777777" w:rsidR="006B5439" w:rsidRDefault="006B5439" w:rsidP="006B5439">
      <w:pPr>
        <w:pStyle w:val="af7"/>
        <w:tabs>
          <w:tab w:val="num" w:pos="360"/>
        </w:tabs>
        <w:spacing w:before="0" w:beforeAutospacing="0" w:after="0" w:afterAutospacing="0"/>
        <w:ind w:firstLine="567"/>
      </w:pPr>
      <w:r>
        <w:rPr>
          <w:rFonts w:ascii="Open Sans Extrabold" w:eastAsia="Open Sans Extrabold" w:hAnsi="Open Sans Extrabold" w:cs="Open Sans Extrabold"/>
          <w:b/>
          <w:bCs/>
          <w:kern w:val="24"/>
          <w:sz w:val="26"/>
          <w:szCs w:val="26"/>
        </w:rPr>
        <w:t xml:space="preserve">    </w:t>
      </w:r>
      <w:r>
        <w:rPr>
          <w:rFonts w:ascii="Open Sans Extrabold" w:eastAsia="Open Sans Extrabold" w:hAnsi="Open Sans Extrabold" w:cs="Open Sans Extrabold"/>
          <w:b/>
          <w:bCs/>
          <w:kern w:val="24"/>
          <w:sz w:val="26"/>
          <w:szCs w:val="26"/>
          <w:lang w:val="en-US"/>
        </w:rPr>
        <w:t xml:space="preserve">  </w:t>
      </w:r>
      <w:r>
        <w:rPr>
          <w:rFonts w:ascii="Open Sans Extrabold" w:eastAsia="Open Sans Extrabold" w:hAnsi="Open Sans Extrabold" w:cs="Open Sans Extrabold"/>
          <w:b/>
          <w:bCs/>
          <w:kern w:val="24"/>
          <w:sz w:val="26"/>
          <w:szCs w:val="26"/>
        </w:rPr>
        <w:t xml:space="preserve">  1 этап:</w:t>
      </w:r>
    </w:p>
    <w:p w14:paraId="512354D8" w14:textId="77777777" w:rsidR="006B5439" w:rsidRDefault="006B5439" w:rsidP="006B5439">
      <w:pPr>
        <w:pStyle w:val="af7"/>
        <w:tabs>
          <w:tab w:val="num" w:pos="360"/>
        </w:tabs>
        <w:spacing w:before="0" w:beforeAutospacing="0" w:after="0" w:afterAutospacing="0"/>
        <w:ind w:firstLine="567"/>
      </w:pPr>
      <w:r>
        <w:rPr>
          <w:rFonts w:ascii="Open Sans Light" w:eastAsia="Open Sans Light" w:hAnsi="Open Sans Light" w:cs="Open Sans Light"/>
          <w:kern w:val="24"/>
          <w:sz w:val="26"/>
          <w:szCs w:val="26"/>
        </w:rPr>
        <w:t xml:space="preserve">активная фаза: на бетонном основании в буртах, перекрытых сверху непроницаемым материалом (мембрана </w:t>
      </w:r>
      <w:r>
        <w:rPr>
          <w:rFonts w:ascii="Open Sans Light" w:eastAsia="Open Sans Light" w:hAnsi="Open Sans Light" w:cs="Open Sans Light"/>
          <w:kern w:val="24"/>
          <w:sz w:val="26"/>
          <w:szCs w:val="26"/>
          <w:lang w:val="en-US"/>
        </w:rPr>
        <w:t>GORE</w:t>
      </w:r>
      <w:r w:rsidRPr="00326E21">
        <w:rPr>
          <w:rFonts w:ascii="Open Sans Light" w:eastAsia="Open Sans Light" w:hAnsi="Open Sans Light" w:cs="Open Sans Light"/>
          <w:kern w:val="24"/>
          <w:sz w:val="26"/>
          <w:szCs w:val="26"/>
        </w:rPr>
        <w:t>) и оборудованных системой</w:t>
      </w:r>
      <w:r>
        <w:rPr>
          <w:rFonts w:ascii="Open Sans Light" w:eastAsia="Open Sans Light" w:hAnsi="Open Sans Light" w:cs="Open Sans Light"/>
          <w:kern w:val="24"/>
          <w:sz w:val="26"/>
          <w:szCs w:val="26"/>
        </w:rPr>
        <w:t xml:space="preserve"> </w:t>
      </w:r>
      <w:r w:rsidRPr="00326E21">
        <w:rPr>
          <w:rFonts w:ascii="Open Sans Light" w:eastAsia="Open Sans Light" w:hAnsi="Open Sans Light" w:cs="Open Sans Light"/>
          <w:kern w:val="24"/>
          <w:sz w:val="26"/>
          <w:szCs w:val="26"/>
        </w:rPr>
        <w:t>аэрации и каналами оттока образующейся жидкости</w:t>
      </w:r>
      <w:r>
        <w:rPr>
          <w:rFonts w:ascii="Open Sans Light" w:eastAsia="Open Sans Light" w:hAnsi="Open Sans Light" w:cs="Open Sans Light"/>
          <w:kern w:val="24"/>
          <w:sz w:val="26"/>
          <w:szCs w:val="26"/>
        </w:rPr>
        <w:t>. Процесс занимает 2 недели.</w:t>
      </w:r>
    </w:p>
    <w:p w14:paraId="537ABAA9" w14:textId="77777777" w:rsidR="006B5439" w:rsidRDefault="006B5439" w:rsidP="006B5439">
      <w:pPr>
        <w:pStyle w:val="af7"/>
        <w:spacing w:before="0" w:beforeAutospacing="0" w:after="0" w:afterAutospacing="0"/>
        <w:ind w:firstLine="567"/>
        <w:rPr>
          <w:rFonts w:ascii="Open Sans Extrabold" w:eastAsia="Open Sans Extrabold" w:hAnsi="Open Sans Extrabold" w:cs="Open Sans Extrabold"/>
          <w:b/>
          <w:bCs/>
          <w:kern w:val="24"/>
          <w:sz w:val="26"/>
          <w:szCs w:val="26"/>
        </w:rPr>
      </w:pPr>
      <w:r>
        <w:rPr>
          <w:rFonts w:ascii="Open Sans Extrabold" w:eastAsia="Open Sans Extrabold" w:hAnsi="Open Sans Extrabold" w:cs="Open Sans Extrabold"/>
          <w:b/>
          <w:bCs/>
          <w:kern w:val="24"/>
          <w:sz w:val="26"/>
          <w:szCs w:val="26"/>
        </w:rPr>
        <w:t xml:space="preserve">       </w:t>
      </w:r>
      <w:r>
        <w:t xml:space="preserve">          </w:t>
      </w:r>
      <w:r>
        <w:rPr>
          <w:rFonts w:ascii="Open Sans Extrabold" w:eastAsia="Open Sans Extrabold" w:hAnsi="Open Sans Extrabold" w:cs="Open Sans Extrabold"/>
          <w:b/>
          <w:bCs/>
          <w:kern w:val="24"/>
          <w:sz w:val="26"/>
          <w:szCs w:val="26"/>
        </w:rPr>
        <w:t>2 этап:</w:t>
      </w:r>
    </w:p>
    <w:p w14:paraId="2657B738" w14:textId="77777777" w:rsidR="006B5439" w:rsidRDefault="006B5439" w:rsidP="006B5439">
      <w:pPr>
        <w:pStyle w:val="af7"/>
        <w:spacing w:before="0" w:beforeAutospacing="0" w:after="0" w:afterAutospacing="0"/>
        <w:ind w:firstLine="567"/>
      </w:pPr>
      <w:r>
        <w:rPr>
          <w:rFonts w:ascii="Open Sans Light" w:eastAsia="Open Sans Light" w:hAnsi="Open Sans Light" w:cs="Open Sans Light"/>
          <w:kern w:val="24"/>
          <w:sz w:val="26"/>
          <w:szCs w:val="26"/>
        </w:rPr>
        <w:t>пассивная фаза: на бетонной открытой площадке   происходит дозревание. 2 недели после этапа 1.</w:t>
      </w:r>
    </w:p>
    <w:p w14:paraId="0E1CA04F" w14:textId="77777777" w:rsidR="006B5439" w:rsidRPr="00352A4D" w:rsidRDefault="006B5439" w:rsidP="006B5439">
      <w:pPr>
        <w:pStyle w:val="af7"/>
        <w:spacing w:before="0" w:beforeAutospacing="0" w:after="0" w:afterAutospacing="0"/>
        <w:rPr>
          <w:rFonts w:ascii="Open Sans Extrabold" w:eastAsia="Open Sans Extrabold" w:hAnsi="Open Sans Extrabold" w:cs="Open Sans Extrabold"/>
          <w:b/>
          <w:bCs/>
          <w:kern w:val="24"/>
          <w:sz w:val="28"/>
          <w:szCs w:val="28"/>
        </w:rPr>
      </w:pPr>
    </w:p>
    <w:p w14:paraId="7B3EBCAE" w14:textId="77777777" w:rsidR="006B5439" w:rsidRPr="00352A4D" w:rsidRDefault="006B5439" w:rsidP="006B5439">
      <w:pPr>
        <w:pStyle w:val="af7"/>
        <w:spacing w:before="0" w:beforeAutospacing="0" w:after="0" w:afterAutospacing="0"/>
        <w:rPr>
          <w:sz w:val="28"/>
          <w:szCs w:val="28"/>
        </w:rPr>
      </w:pPr>
      <w:r w:rsidRPr="00352A4D">
        <w:rPr>
          <w:rFonts w:ascii="Open Sans Extrabold" w:eastAsia="Open Sans Extrabold" w:hAnsi="Open Sans Extrabold" w:cs="Open Sans Extrabold"/>
          <w:b/>
          <w:bCs/>
          <w:kern w:val="24"/>
          <w:sz w:val="28"/>
          <w:szCs w:val="28"/>
        </w:rPr>
        <w:t>Преимущества</w:t>
      </w:r>
    </w:p>
    <w:p w14:paraId="30D95214" w14:textId="77777777" w:rsidR="006B5439" w:rsidRDefault="006B5439" w:rsidP="006B5439">
      <w:pPr>
        <w:pStyle w:val="af7"/>
        <w:spacing w:before="0" w:beforeAutospacing="0" w:after="0" w:afterAutospacing="0"/>
      </w:pPr>
      <w:r>
        <w:rPr>
          <w:rFonts w:ascii="Open Sans" w:eastAsia="Open Sans" w:hAnsi="Open Sans" w:cs="Open Sans"/>
          <w:kern w:val="24"/>
          <w:sz w:val="16"/>
          <w:szCs w:val="16"/>
        </w:rPr>
        <w:t> </w:t>
      </w:r>
    </w:p>
    <w:p w14:paraId="1C2E8E47" w14:textId="77777777" w:rsidR="006B5439" w:rsidRPr="00FD6CBA" w:rsidRDefault="006B5439" w:rsidP="006B5439">
      <w:pPr>
        <w:pStyle w:val="af5"/>
        <w:numPr>
          <w:ilvl w:val="0"/>
          <w:numId w:val="37"/>
        </w:numPr>
        <w:spacing w:line="250" w:lineRule="exact"/>
        <w:rPr>
          <w:rFonts w:ascii="Open Sans Light" w:eastAsia="Open Sans Light" w:hAnsi="Open Sans Light" w:cs="Open Sans Light"/>
          <w:color w:val="000000"/>
          <w:kern w:val="24"/>
          <w:sz w:val="26"/>
          <w:szCs w:val="26"/>
        </w:rPr>
      </w:pPr>
      <w:r>
        <w:rPr>
          <w:rFonts w:ascii="Open Sans Light" w:eastAsia="Open Sans Light" w:hAnsi="Open Sans Light" w:cs="Open Sans Light"/>
          <w:color w:val="000000"/>
          <w:kern w:val="24"/>
          <w:sz w:val="26"/>
          <w:szCs w:val="26"/>
        </w:rPr>
        <w:t>технология, апробированная</w:t>
      </w:r>
      <w:r w:rsidRPr="00326E21">
        <w:rPr>
          <w:rFonts w:ascii="Open Sans Light" w:eastAsia="Open Sans Light" w:hAnsi="Open Sans Light" w:cs="Open Sans Light"/>
          <w:color w:val="000000"/>
          <w:kern w:val="24"/>
          <w:sz w:val="26"/>
          <w:szCs w:val="26"/>
        </w:rPr>
        <w:t xml:space="preserve"> на</w:t>
      </w:r>
      <w:r>
        <w:rPr>
          <w:rFonts w:ascii="Open Sans Light" w:eastAsia="Open Sans Light" w:hAnsi="Open Sans Light" w:cs="Open Sans Light"/>
          <w:color w:val="000000"/>
          <w:kern w:val="24"/>
          <w:sz w:val="26"/>
          <w:szCs w:val="26"/>
        </w:rPr>
        <w:t xml:space="preserve"> смешанных отходах;  </w:t>
      </w:r>
    </w:p>
    <w:p w14:paraId="4114F86F" w14:textId="77777777" w:rsidR="006B5439" w:rsidRPr="00FD6CBA" w:rsidRDefault="006B5439" w:rsidP="006B5439">
      <w:pPr>
        <w:pStyle w:val="af5"/>
        <w:numPr>
          <w:ilvl w:val="0"/>
          <w:numId w:val="37"/>
        </w:numPr>
        <w:spacing w:line="250" w:lineRule="exact"/>
        <w:rPr>
          <w:rFonts w:ascii="Open Sans Light" w:eastAsia="Open Sans Light" w:hAnsi="Open Sans Light" w:cs="Open Sans Light"/>
          <w:color w:val="000000"/>
          <w:kern w:val="24"/>
          <w:sz w:val="26"/>
          <w:szCs w:val="26"/>
        </w:rPr>
      </w:pPr>
      <w:r>
        <w:rPr>
          <w:rFonts w:ascii="Open Sans Light" w:eastAsia="Open Sans Light" w:hAnsi="Open Sans Light" w:cs="Open Sans Light"/>
          <w:color w:val="000000"/>
          <w:kern w:val="24"/>
          <w:sz w:val="26"/>
          <w:szCs w:val="26"/>
        </w:rPr>
        <w:t xml:space="preserve">нейтрализация самой агрессивной фракции твердых коммунальных отходов </w:t>
      </w:r>
      <w:r w:rsidRPr="00326E21">
        <w:rPr>
          <w:rFonts w:ascii="Open Sans Light" w:eastAsia="Open Sans Light" w:hAnsi="Open Sans Light" w:cs="Open Sans Light"/>
          <w:color w:val="000000"/>
          <w:kern w:val="24"/>
          <w:sz w:val="26"/>
          <w:szCs w:val="26"/>
        </w:rPr>
        <w:t>(</w:t>
      </w:r>
      <w:r>
        <w:rPr>
          <w:rFonts w:ascii="Open Sans Light" w:eastAsia="Open Sans Light" w:hAnsi="Open Sans Light" w:cs="Open Sans Light"/>
          <w:color w:val="000000"/>
          <w:kern w:val="24"/>
          <w:sz w:val="26"/>
          <w:szCs w:val="26"/>
        </w:rPr>
        <w:t>30-35% к общей массе)</w:t>
      </w:r>
    </w:p>
    <w:p w14:paraId="5C8B8E78" w14:textId="77777777" w:rsidR="006B5439" w:rsidRPr="00FD6CBA" w:rsidRDefault="006B5439" w:rsidP="006B5439">
      <w:pPr>
        <w:pStyle w:val="af5"/>
        <w:numPr>
          <w:ilvl w:val="0"/>
          <w:numId w:val="37"/>
        </w:numPr>
        <w:spacing w:line="250" w:lineRule="exact"/>
        <w:rPr>
          <w:rFonts w:ascii="Open Sans Light" w:eastAsia="Open Sans Light" w:hAnsi="Open Sans Light" w:cs="Open Sans Light"/>
          <w:color w:val="000000"/>
          <w:kern w:val="24"/>
          <w:sz w:val="26"/>
          <w:szCs w:val="26"/>
        </w:rPr>
      </w:pPr>
      <w:r>
        <w:rPr>
          <w:rFonts w:ascii="Open Sans Light" w:eastAsia="Open Sans Light" w:hAnsi="Open Sans Light" w:cs="Open Sans Light"/>
          <w:color w:val="000000"/>
          <w:kern w:val="24"/>
          <w:sz w:val="26"/>
          <w:szCs w:val="26"/>
        </w:rPr>
        <w:t>отсутствие неприятных запахов за счет 100% локализации активной фазы брожения;</w:t>
      </w:r>
    </w:p>
    <w:p w14:paraId="70E56AC1" w14:textId="77777777" w:rsidR="006B5439" w:rsidRPr="00FD6CBA" w:rsidRDefault="006B5439" w:rsidP="006B5439">
      <w:pPr>
        <w:pStyle w:val="af5"/>
        <w:numPr>
          <w:ilvl w:val="0"/>
          <w:numId w:val="37"/>
        </w:numPr>
        <w:spacing w:line="250" w:lineRule="exact"/>
        <w:rPr>
          <w:rFonts w:ascii="Open Sans Light" w:eastAsia="Open Sans Light" w:hAnsi="Open Sans Light" w:cs="Open Sans Light"/>
          <w:color w:val="000000"/>
          <w:kern w:val="24"/>
          <w:sz w:val="26"/>
          <w:szCs w:val="26"/>
        </w:rPr>
      </w:pPr>
      <w:r>
        <w:rPr>
          <w:rFonts w:ascii="Open Sans Light" w:eastAsia="Open Sans Light" w:hAnsi="Open Sans Light" w:cs="Open Sans Light"/>
          <w:color w:val="000000"/>
          <w:kern w:val="24"/>
          <w:sz w:val="26"/>
          <w:szCs w:val="26"/>
        </w:rPr>
        <w:t>снижение объема остаточной фракции на 40%;</w:t>
      </w:r>
    </w:p>
    <w:p w14:paraId="2C3D7429" w14:textId="77777777" w:rsidR="006B5439" w:rsidRPr="00FD6CBA" w:rsidRDefault="006B5439" w:rsidP="006B5439">
      <w:pPr>
        <w:pStyle w:val="af5"/>
        <w:numPr>
          <w:ilvl w:val="0"/>
          <w:numId w:val="37"/>
        </w:numPr>
        <w:spacing w:line="250" w:lineRule="exact"/>
        <w:rPr>
          <w:rFonts w:ascii="Open Sans Light" w:eastAsia="Open Sans Light" w:hAnsi="Open Sans Light" w:cs="Open Sans Light"/>
          <w:color w:val="000000"/>
          <w:kern w:val="24"/>
          <w:sz w:val="26"/>
          <w:szCs w:val="26"/>
        </w:rPr>
      </w:pPr>
      <w:r>
        <w:rPr>
          <w:rFonts w:ascii="Open Sans Light" w:eastAsia="Open Sans Light" w:hAnsi="Open Sans Light" w:cs="Open Sans Light"/>
          <w:color w:val="000000"/>
          <w:kern w:val="24"/>
          <w:sz w:val="26"/>
          <w:szCs w:val="26"/>
        </w:rPr>
        <w:t xml:space="preserve">получение инертного техногрунта для пересыпки существующих полигонов, рекультивации закрытых свалок и отработанных карьеров, снижения </w:t>
      </w:r>
      <w:r w:rsidRPr="00326E21">
        <w:rPr>
          <w:rFonts w:ascii="Open Sans Light" w:eastAsia="Open Sans Light" w:hAnsi="Open Sans Light" w:cs="Open Sans Light"/>
          <w:color w:val="000000"/>
          <w:kern w:val="24"/>
          <w:sz w:val="26"/>
          <w:szCs w:val="26"/>
        </w:rPr>
        <w:t xml:space="preserve">  </w:t>
      </w:r>
      <w:r>
        <w:rPr>
          <w:rFonts w:ascii="Open Sans Light" w:eastAsia="Open Sans Light" w:hAnsi="Open Sans Light" w:cs="Open Sans Light"/>
          <w:color w:val="000000"/>
          <w:kern w:val="24"/>
          <w:sz w:val="26"/>
          <w:szCs w:val="26"/>
        </w:rPr>
        <w:t xml:space="preserve">кислотности почв; </w:t>
      </w:r>
    </w:p>
    <w:p w14:paraId="4C9E2116" w14:textId="77777777" w:rsidR="006B5439" w:rsidRDefault="006B5439" w:rsidP="006B5439"/>
    <w:p w14:paraId="69681AD0" w14:textId="77777777" w:rsidR="006B5439" w:rsidRDefault="006B5439" w:rsidP="006B5439">
      <w:pPr>
        <w:pStyle w:val="af5"/>
        <w:numPr>
          <w:ilvl w:val="0"/>
          <w:numId w:val="42"/>
        </w:numPr>
        <w:jc w:val="center"/>
        <w:rPr>
          <w:rFonts w:ascii="Open Sans Extrabold" w:eastAsia="Open Sans Extrabold" w:hAnsi="Open Sans Extrabold" w:cs="Open Sans Extrabold"/>
          <w:b/>
          <w:bCs/>
          <w:color w:val="000000"/>
          <w:kern w:val="24"/>
          <w:sz w:val="32"/>
          <w:szCs w:val="32"/>
        </w:rPr>
      </w:pPr>
      <w:r w:rsidRPr="00FD6CBA">
        <w:rPr>
          <w:rFonts w:ascii="Open Sans Extrabold" w:eastAsia="Open Sans Extrabold" w:hAnsi="Open Sans Extrabold" w:cs="Open Sans Extrabold"/>
          <w:b/>
          <w:bCs/>
          <w:color w:val="000000"/>
          <w:kern w:val="24"/>
          <w:sz w:val="32"/>
          <w:szCs w:val="32"/>
        </w:rPr>
        <w:t>Участок анаэробного сбраживания</w:t>
      </w:r>
    </w:p>
    <w:p w14:paraId="59D984E3" w14:textId="77777777" w:rsidR="006B5439" w:rsidRPr="00FD6CBA" w:rsidRDefault="006B5439" w:rsidP="006B5439">
      <w:pPr>
        <w:pStyle w:val="af5"/>
        <w:ind w:left="1080"/>
        <w:jc w:val="center"/>
        <w:rPr>
          <w:rFonts w:ascii="Open Sans Extrabold" w:eastAsia="Open Sans Extrabold" w:hAnsi="Open Sans Extrabold" w:cs="Open Sans Extrabold"/>
          <w:b/>
          <w:bCs/>
          <w:color w:val="000000"/>
          <w:kern w:val="24"/>
          <w:sz w:val="32"/>
          <w:szCs w:val="32"/>
        </w:rPr>
      </w:pPr>
      <w:r w:rsidRPr="00FD6CBA">
        <w:rPr>
          <w:rFonts w:ascii="Open Sans Extrabold" w:eastAsia="Open Sans Extrabold" w:hAnsi="Open Sans Extrabold" w:cs="Open Sans Extrabold"/>
          <w:b/>
          <w:bCs/>
          <w:color w:val="000000"/>
          <w:kern w:val="24"/>
          <w:sz w:val="32"/>
          <w:szCs w:val="32"/>
        </w:rPr>
        <w:t>пищевой части отходов</w:t>
      </w:r>
    </w:p>
    <w:p w14:paraId="08CBE4D1" w14:textId="77777777" w:rsidR="006B5439" w:rsidRPr="00326E21" w:rsidRDefault="006B5439" w:rsidP="006B5439">
      <w:pPr>
        <w:pStyle w:val="af7"/>
        <w:shd w:val="clear" w:color="auto" w:fill="FFFFFF"/>
        <w:ind w:firstLine="567"/>
        <w:jc w:val="both"/>
        <w:rPr>
          <w:rFonts w:ascii="Open Sans Light" w:eastAsia="Open Sans Light" w:hAnsi="Open Sans Light" w:cs="Open Sans Light"/>
          <w:kern w:val="24"/>
          <w:sz w:val="26"/>
          <w:szCs w:val="26"/>
        </w:rPr>
      </w:pPr>
      <w:r w:rsidRPr="00326E21">
        <w:rPr>
          <w:rFonts w:ascii="Open Sans Light" w:eastAsia="Open Sans Light" w:hAnsi="Open Sans Light" w:cs="Open Sans Light"/>
          <w:kern w:val="24"/>
          <w:sz w:val="26"/>
          <w:szCs w:val="26"/>
        </w:rPr>
        <w:t>Под термином анаэробное сбраживание понимается специфическая обработка органических материалов. Она может быть применена к различным природным биоразлагаемым продуктам и отходам, в том числе к пищевым отходам. Сырьё, известное как биомасса, разлагается естественным путем с выделением газа, который называют биогазом. Биогаз состоит на 60% из метана и на 40% из углекислого газа. Он может быть использован для выработки энергии.</w:t>
      </w:r>
    </w:p>
    <w:p w14:paraId="1115CC11" w14:textId="77777777" w:rsidR="006B5439" w:rsidRPr="00326E21" w:rsidRDefault="006B5439" w:rsidP="006B5439">
      <w:pPr>
        <w:pStyle w:val="af7"/>
        <w:shd w:val="clear" w:color="auto" w:fill="FFFFFF"/>
        <w:ind w:firstLine="567"/>
        <w:jc w:val="both"/>
        <w:rPr>
          <w:rFonts w:ascii="Open Sans Light" w:eastAsia="Open Sans Light" w:hAnsi="Open Sans Light" w:cs="Open Sans Light"/>
          <w:kern w:val="24"/>
          <w:sz w:val="26"/>
          <w:szCs w:val="26"/>
        </w:rPr>
      </w:pPr>
      <w:r w:rsidRPr="00326E21">
        <w:rPr>
          <w:rFonts w:ascii="Open Sans Light" w:eastAsia="Open Sans Light" w:hAnsi="Open Sans Light" w:cs="Open Sans Light"/>
          <w:kern w:val="24"/>
          <w:sz w:val="26"/>
          <w:szCs w:val="26"/>
        </w:rPr>
        <w:t>Процесс происходит внутри анаэробных реакторов, больших герметичных резервуаров, изолированных от поступления внутрь кислорода. Биомасса разогревается примерно до температуры человеческого тела и реагирует с природными микроорганизмами и бактериями. Переработка включает четыре этапа: гидролиз, ацидогенез, ацетогенез и метаногенез. В конечном итоге биомасса разделяется на биогаз и дигестат, сброженный органический осадок или биошлам. И то, и другое пригодно для дальнейшего использования, что делает анаэробное сбраживание эффективным способом утилизации отходов.</w:t>
      </w:r>
    </w:p>
    <w:p w14:paraId="0C426D1D" w14:textId="77777777" w:rsidR="006B5439" w:rsidRDefault="006B5439" w:rsidP="006B5439">
      <w:pPr>
        <w:pStyle w:val="af7"/>
        <w:shd w:val="clear" w:color="auto" w:fill="FFFFFF"/>
        <w:ind w:firstLine="567"/>
        <w:jc w:val="both"/>
        <w:rPr>
          <w:rFonts w:ascii="Open Sans Light" w:eastAsia="Open Sans Light" w:hAnsi="Open Sans Light" w:cs="Open Sans Light"/>
          <w:kern w:val="24"/>
          <w:sz w:val="26"/>
          <w:szCs w:val="26"/>
        </w:rPr>
      </w:pPr>
      <w:r w:rsidRPr="00326E21">
        <w:rPr>
          <w:rFonts w:ascii="Open Sans Light" w:eastAsia="Open Sans Light" w:hAnsi="Open Sans Light" w:cs="Open Sans Light"/>
          <w:kern w:val="24"/>
          <w:sz w:val="26"/>
          <w:szCs w:val="26"/>
        </w:rPr>
        <w:lastRenderedPageBreak/>
        <w:t>Анаэробное сбраживание дает возможность предприятиям перерабатывать отходы в экологически чистую энергию, которая в дальнейшем может быть использована прямо на месте. Технология может использоваться в любой отрасли, связанной с продуктами питания или канализационными отходами.</w:t>
      </w:r>
    </w:p>
    <w:p w14:paraId="6B60A934" w14:textId="77777777" w:rsidR="006B5439" w:rsidRPr="00326E21" w:rsidRDefault="006B5439" w:rsidP="006B5439">
      <w:pPr>
        <w:pStyle w:val="af7"/>
        <w:shd w:val="clear" w:color="auto" w:fill="FFFFFF"/>
        <w:jc w:val="both"/>
        <w:rPr>
          <w:rFonts w:ascii="Open Sans Light" w:eastAsia="Open Sans Light" w:hAnsi="Open Sans Light" w:cs="Open Sans Light"/>
          <w:kern w:val="24"/>
          <w:sz w:val="26"/>
          <w:szCs w:val="26"/>
        </w:rPr>
      </w:pPr>
      <w:r>
        <w:rPr>
          <w:rFonts w:ascii="Open Sans Light" w:eastAsia="Open Sans Light" w:hAnsi="Open Sans Light" w:cs="Open Sans Light"/>
          <w:noProof/>
          <w:kern w:val="24"/>
          <w:sz w:val="26"/>
          <w:szCs w:val="26"/>
        </w:rPr>
        <w:drawing>
          <wp:inline distT="0" distB="0" distL="0" distR="0" wp14:anchorId="7C3A27A3" wp14:editId="5E0F838C">
            <wp:extent cx="5934075" cy="3638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638550"/>
                    </a:xfrm>
                    <a:prstGeom prst="rect">
                      <a:avLst/>
                    </a:prstGeom>
                    <a:noFill/>
                    <a:ln>
                      <a:noFill/>
                    </a:ln>
                  </pic:spPr>
                </pic:pic>
              </a:graphicData>
            </a:graphic>
          </wp:inline>
        </w:drawing>
      </w:r>
    </w:p>
    <w:p w14:paraId="76482E84" w14:textId="77777777" w:rsidR="006B5439" w:rsidRPr="00326E21" w:rsidRDefault="006B5439" w:rsidP="006B5439">
      <w:pPr>
        <w:pStyle w:val="af7"/>
        <w:shd w:val="clear" w:color="auto" w:fill="FFFFFF"/>
        <w:ind w:firstLine="567"/>
        <w:jc w:val="both"/>
        <w:rPr>
          <w:rFonts w:ascii="Open Sans Light" w:eastAsia="Open Sans Light" w:hAnsi="Open Sans Light" w:cs="Open Sans Light"/>
          <w:kern w:val="24"/>
          <w:sz w:val="26"/>
          <w:szCs w:val="26"/>
        </w:rPr>
      </w:pPr>
      <w:r w:rsidRPr="00326E21">
        <w:rPr>
          <w:rFonts w:ascii="Open Sans Light" w:eastAsia="Open Sans Light" w:hAnsi="Open Sans Light" w:cs="Open Sans Light"/>
          <w:kern w:val="24"/>
          <w:sz w:val="26"/>
          <w:szCs w:val="26"/>
        </w:rPr>
        <w:t xml:space="preserve">Обогащенный метаном биогаз, который генерируется в результате переработки отходов, может быть использован для обогрева или выработки электроэнергии. </w:t>
      </w:r>
      <w:r>
        <w:rPr>
          <w:rFonts w:ascii="Open Sans Light" w:eastAsia="Open Sans Light" w:hAnsi="Open Sans Light" w:cs="Open Sans Light"/>
          <w:kern w:val="24"/>
          <w:sz w:val="26"/>
          <w:szCs w:val="26"/>
        </w:rPr>
        <w:t>О</w:t>
      </w:r>
      <w:r w:rsidRPr="00326E21">
        <w:rPr>
          <w:rFonts w:ascii="Open Sans Light" w:eastAsia="Open Sans Light" w:hAnsi="Open Sans Light" w:cs="Open Sans Light"/>
          <w:kern w:val="24"/>
          <w:sz w:val="26"/>
          <w:szCs w:val="26"/>
        </w:rPr>
        <w:t>рганический осадок может быть использован в земледелии в качестве удобрения.</w:t>
      </w:r>
    </w:p>
    <w:p w14:paraId="4A2D7D42" w14:textId="77777777" w:rsidR="006B5439" w:rsidRPr="00FD6CBA" w:rsidRDefault="006B5439" w:rsidP="006B5439">
      <w:pPr>
        <w:pStyle w:val="af7"/>
        <w:numPr>
          <w:ilvl w:val="0"/>
          <w:numId w:val="42"/>
        </w:numPr>
        <w:shd w:val="clear" w:color="auto" w:fill="FFFFFF"/>
        <w:jc w:val="center"/>
        <w:rPr>
          <w:rFonts w:ascii="Open Sans Light" w:eastAsia="Open Sans Light" w:hAnsi="Open Sans Light" w:cs="Open Sans Light"/>
          <w:kern w:val="24"/>
          <w:sz w:val="26"/>
          <w:szCs w:val="26"/>
        </w:rPr>
      </w:pPr>
      <w:r w:rsidRPr="00FD6CBA">
        <w:rPr>
          <w:rFonts w:ascii="Open Sans Extrabold" w:eastAsia="Open Sans Extrabold" w:hAnsi="Open Sans Extrabold" w:cs="Open Sans Extrabold"/>
          <w:b/>
          <w:bCs/>
          <w:kern w:val="24"/>
          <w:sz w:val="32"/>
          <w:szCs w:val="32"/>
        </w:rPr>
        <w:t>Участок термической утилизации древесно-растительных отходов, остатков сортировки твердых коммунальных отходов и инфицированных медицинских отходов с выработкой тепловой и электрической энергии</w:t>
      </w:r>
    </w:p>
    <w:p w14:paraId="4E2B17D4" w14:textId="77777777" w:rsidR="006B5439" w:rsidRPr="00FD6CBA" w:rsidRDefault="006B5439" w:rsidP="006B5439">
      <w:pPr>
        <w:pStyle w:val="af7"/>
        <w:shd w:val="clear" w:color="auto" w:fill="FFFFFF"/>
        <w:ind w:firstLine="567"/>
        <w:jc w:val="both"/>
        <w:rPr>
          <w:rFonts w:ascii="Open Sans Light" w:eastAsia="Open Sans Light" w:hAnsi="Open Sans Light" w:cs="Open Sans Light"/>
          <w:kern w:val="24"/>
          <w:sz w:val="26"/>
          <w:szCs w:val="26"/>
        </w:rPr>
      </w:pPr>
      <w:r w:rsidRPr="00FD6CBA">
        <w:rPr>
          <w:rFonts w:ascii="Open Sans Extrabold" w:eastAsia="Open Sans Extrabold" w:hAnsi="Open Sans Extrabold" w:cs="Open Sans Extrabold"/>
          <w:b/>
          <w:bCs/>
          <w:kern w:val="24"/>
          <w:sz w:val="32"/>
          <w:szCs w:val="32"/>
        </w:rPr>
        <w:t xml:space="preserve"> </w:t>
      </w:r>
      <w:r w:rsidRPr="00FD6CBA">
        <w:rPr>
          <w:rFonts w:ascii="Open Sans Light" w:eastAsia="Open Sans Light" w:hAnsi="Open Sans Light" w:cs="Open Sans Light"/>
          <w:kern w:val="24"/>
          <w:sz w:val="26"/>
          <w:szCs w:val="26"/>
        </w:rPr>
        <w:t xml:space="preserve">Утилизация остатков сортировки твердых бытовых отходов и/или инфицированных медицинских отходов обычно сопровождается получением энергии («переработка отходов в энергию») в виде водяного пара и/или электроэнергии. Установки имеют размеры – от небольших модулей для переработки отдельных порций отходов до нескольких тонн в сутки до крупных заводов с непрерывным процессом, перерабатывающих больше тысячи тонн отходов в сутки. </w:t>
      </w:r>
    </w:p>
    <w:p w14:paraId="663E0B76" w14:textId="77777777" w:rsidR="006B5439" w:rsidRDefault="006B5439" w:rsidP="006B5439">
      <w:pPr>
        <w:ind w:firstLine="567"/>
        <w:jc w:val="both"/>
        <w:rPr>
          <w:rFonts w:ascii="Open Sans Light" w:eastAsia="Open Sans Light" w:hAnsi="Open Sans Light" w:cs="Open Sans Light"/>
          <w:color w:val="000000"/>
          <w:kern w:val="24"/>
          <w:sz w:val="26"/>
          <w:szCs w:val="26"/>
        </w:rPr>
      </w:pPr>
      <w:r w:rsidRPr="007B5D72">
        <w:rPr>
          <w:rFonts w:ascii="Open Sans Light" w:eastAsia="Open Sans Light" w:hAnsi="Open Sans Light" w:cs="Open Sans Light"/>
          <w:color w:val="000000"/>
          <w:kern w:val="24"/>
          <w:sz w:val="26"/>
          <w:szCs w:val="26"/>
        </w:rPr>
        <w:t>К основным преимуществам термической утилизации остатков сортировки твердых бытовых отходов и инфицированных медицинских отходов относится разрушение органических (включая токсичные) веществ, снижение объема отходов и концентрации загрязняющих веществ (например, тяжелых металлов) до относительно малых объемов зольных остатков, которые могут быть должным образом безопасно утилизированы.</w:t>
      </w:r>
      <w:r>
        <w:rPr>
          <w:rFonts w:ascii="Open Sans Light" w:eastAsia="Open Sans Light" w:hAnsi="Open Sans Light" w:cs="Open Sans Light"/>
          <w:color w:val="000000"/>
          <w:kern w:val="24"/>
          <w:sz w:val="26"/>
          <w:szCs w:val="26"/>
        </w:rPr>
        <w:t xml:space="preserve"> </w:t>
      </w:r>
      <w:r w:rsidRPr="00240075">
        <w:rPr>
          <w:rFonts w:ascii="Open Sans Light" w:eastAsia="Open Sans Light" w:hAnsi="Open Sans Light" w:cs="Open Sans Light"/>
          <w:color w:val="000000"/>
          <w:kern w:val="24"/>
          <w:sz w:val="26"/>
          <w:szCs w:val="26"/>
        </w:rPr>
        <w:lastRenderedPageBreak/>
        <w:t>Процесс сопровождается получением тепла для обогрева промышленных и хозяйственных объектов, а также обеспечения горячего водоснабжения (ГВС)</w:t>
      </w:r>
      <w:r>
        <w:rPr>
          <w:rFonts w:ascii="Open Sans Light" w:eastAsia="Open Sans Light" w:hAnsi="Open Sans Light" w:cs="Open Sans Light"/>
          <w:color w:val="000000"/>
          <w:kern w:val="24"/>
          <w:sz w:val="26"/>
          <w:szCs w:val="26"/>
        </w:rPr>
        <w:t>.</w:t>
      </w:r>
    </w:p>
    <w:p w14:paraId="754A99D6" w14:textId="77777777" w:rsidR="006B5439" w:rsidRDefault="006B5439" w:rsidP="006B5439">
      <w:pPr>
        <w:ind w:firstLine="567"/>
        <w:jc w:val="both"/>
        <w:rPr>
          <w:rFonts w:ascii="Open Sans Light" w:eastAsia="Open Sans Light" w:hAnsi="Open Sans Light" w:cs="Open Sans Light"/>
          <w:color w:val="000000"/>
          <w:kern w:val="24"/>
          <w:sz w:val="26"/>
          <w:szCs w:val="26"/>
        </w:rPr>
      </w:pPr>
      <w:r w:rsidRPr="00240075">
        <w:rPr>
          <w:rFonts w:ascii="Open Sans Light" w:eastAsia="Open Sans Light" w:hAnsi="Open Sans Light" w:cs="Open Sans Light"/>
          <w:color w:val="000000"/>
          <w:kern w:val="24"/>
          <w:sz w:val="26"/>
          <w:szCs w:val="26"/>
        </w:rPr>
        <w:t>Задачи, которые мы стави</w:t>
      </w:r>
      <w:r>
        <w:rPr>
          <w:rFonts w:ascii="Open Sans Light" w:eastAsia="Open Sans Light" w:hAnsi="Open Sans Light" w:cs="Open Sans Light"/>
          <w:color w:val="000000"/>
          <w:kern w:val="24"/>
          <w:sz w:val="26"/>
          <w:szCs w:val="26"/>
        </w:rPr>
        <w:t>м</w:t>
      </w:r>
      <w:r w:rsidRPr="00240075">
        <w:rPr>
          <w:rFonts w:ascii="Open Sans Light" w:eastAsia="Open Sans Light" w:hAnsi="Open Sans Light" w:cs="Open Sans Light"/>
          <w:color w:val="000000"/>
          <w:kern w:val="24"/>
          <w:sz w:val="26"/>
          <w:szCs w:val="26"/>
        </w:rPr>
        <w:t xml:space="preserve"> перед собой при </w:t>
      </w:r>
      <w:r>
        <w:rPr>
          <w:rFonts w:ascii="Open Sans Light" w:eastAsia="Open Sans Light" w:hAnsi="Open Sans Light" w:cs="Open Sans Light"/>
          <w:color w:val="000000"/>
          <w:kern w:val="24"/>
          <w:sz w:val="26"/>
          <w:szCs w:val="26"/>
        </w:rPr>
        <w:t>установке оборудования</w:t>
      </w:r>
      <w:r w:rsidRPr="00240075">
        <w:rPr>
          <w:rFonts w:ascii="Open Sans Light" w:eastAsia="Open Sans Light" w:hAnsi="Open Sans Light" w:cs="Open Sans Light"/>
          <w:color w:val="000000"/>
          <w:kern w:val="24"/>
          <w:sz w:val="26"/>
          <w:szCs w:val="26"/>
        </w:rPr>
        <w:t xml:space="preserve">: </w:t>
      </w:r>
    </w:p>
    <w:p w14:paraId="49FC9D21" w14:textId="77777777" w:rsidR="006B5439" w:rsidRDefault="006B5439" w:rsidP="006B5439">
      <w:pPr>
        <w:ind w:firstLine="567"/>
        <w:jc w:val="both"/>
        <w:rPr>
          <w:rFonts w:ascii="Open Sans Light" w:eastAsia="Open Sans Light" w:hAnsi="Open Sans Light" w:cs="Open Sans Light"/>
          <w:color w:val="000000"/>
          <w:kern w:val="24"/>
          <w:sz w:val="26"/>
          <w:szCs w:val="26"/>
        </w:rPr>
      </w:pPr>
      <w:r>
        <w:rPr>
          <w:rFonts w:ascii="Open Sans Light" w:eastAsia="Open Sans Light" w:hAnsi="Open Sans Light" w:cs="Open Sans Light"/>
          <w:color w:val="000000"/>
          <w:kern w:val="24"/>
          <w:sz w:val="26"/>
          <w:szCs w:val="26"/>
        </w:rPr>
        <w:t>- Экологическая безопасность</w:t>
      </w:r>
      <w:r w:rsidRPr="00240075">
        <w:rPr>
          <w:rFonts w:ascii="Open Sans Light" w:eastAsia="Open Sans Light" w:hAnsi="Open Sans Light" w:cs="Open Sans Light"/>
          <w:color w:val="000000"/>
          <w:kern w:val="24"/>
          <w:sz w:val="26"/>
          <w:szCs w:val="26"/>
        </w:rPr>
        <w:t xml:space="preserve">; </w:t>
      </w:r>
    </w:p>
    <w:p w14:paraId="7B24D486" w14:textId="77777777" w:rsidR="006B5439" w:rsidRDefault="006B5439" w:rsidP="006B5439">
      <w:pPr>
        <w:ind w:firstLine="567"/>
        <w:jc w:val="both"/>
        <w:rPr>
          <w:rFonts w:ascii="Open Sans Light" w:eastAsia="Open Sans Light" w:hAnsi="Open Sans Light" w:cs="Open Sans Light"/>
          <w:color w:val="000000"/>
          <w:kern w:val="24"/>
          <w:sz w:val="26"/>
          <w:szCs w:val="26"/>
        </w:rPr>
      </w:pPr>
      <w:r>
        <w:rPr>
          <w:rFonts w:ascii="Open Sans Light" w:eastAsia="Open Sans Light" w:hAnsi="Open Sans Light" w:cs="Open Sans Light"/>
          <w:color w:val="000000"/>
          <w:kern w:val="24"/>
          <w:sz w:val="26"/>
          <w:szCs w:val="26"/>
        </w:rPr>
        <w:t xml:space="preserve">- </w:t>
      </w:r>
      <w:r w:rsidRPr="00240075">
        <w:rPr>
          <w:rFonts w:ascii="Open Sans Light" w:eastAsia="Open Sans Light" w:hAnsi="Open Sans Light" w:cs="Open Sans Light"/>
          <w:color w:val="000000"/>
          <w:kern w:val="24"/>
          <w:sz w:val="26"/>
          <w:szCs w:val="26"/>
        </w:rPr>
        <w:t xml:space="preserve">Тепловая эффективность; </w:t>
      </w:r>
    </w:p>
    <w:p w14:paraId="4EFA1B34" w14:textId="77777777" w:rsidR="006B5439" w:rsidRDefault="006B5439" w:rsidP="006B5439">
      <w:pPr>
        <w:ind w:firstLine="567"/>
        <w:jc w:val="both"/>
        <w:rPr>
          <w:rFonts w:ascii="Open Sans Light" w:eastAsia="Open Sans Light" w:hAnsi="Open Sans Light" w:cs="Open Sans Light"/>
          <w:color w:val="000000"/>
          <w:kern w:val="24"/>
          <w:sz w:val="26"/>
          <w:szCs w:val="26"/>
        </w:rPr>
      </w:pPr>
      <w:r>
        <w:rPr>
          <w:rFonts w:ascii="Open Sans Light" w:eastAsia="Open Sans Light" w:hAnsi="Open Sans Light" w:cs="Open Sans Light"/>
          <w:color w:val="000000"/>
          <w:kern w:val="24"/>
          <w:sz w:val="26"/>
          <w:szCs w:val="26"/>
        </w:rPr>
        <w:t xml:space="preserve">- </w:t>
      </w:r>
      <w:r w:rsidRPr="00240075">
        <w:rPr>
          <w:rFonts w:ascii="Open Sans Light" w:eastAsia="Open Sans Light" w:hAnsi="Open Sans Light" w:cs="Open Sans Light"/>
          <w:color w:val="000000"/>
          <w:kern w:val="24"/>
          <w:sz w:val="26"/>
          <w:szCs w:val="26"/>
        </w:rPr>
        <w:t>Рентабельность и самоокупаемость. Надежность в эксплуатации, высокий срок службы;</w:t>
      </w:r>
    </w:p>
    <w:p w14:paraId="6BF283E9" w14:textId="77777777" w:rsidR="006B5439" w:rsidRPr="00240075" w:rsidRDefault="006B5439" w:rsidP="006B5439">
      <w:pPr>
        <w:shd w:val="clear" w:color="auto" w:fill="FFFFFF"/>
        <w:spacing w:before="150" w:after="150" w:line="300" w:lineRule="atLeast"/>
        <w:ind w:left="720"/>
        <w:outlineLvl w:val="3"/>
        <w:rPr>
          <w:rFonts w:ascii="Open Sans Light" w:eastAsia="Open Sans Light" w:hAnsi="Open Sans Light" w:cs="Open Sans Light"/>
          <w:b/>
          <w:color w:val="000000"/>
          <w:kern w:val="24"/>
          <w:sz w:val="26"/>
          <w:szCs w:val="26"/>
        </w:rPr>
      </w:pPr>
      <w:r w:rsidRPr="00352A4D">
        <w:rPr>
          <w:rFonts w:ascii="Open Sans Light" w:eastAsia="Open Sans Light" w:hAnsi="Open Sans Light" w:cs="Open Sans Light"/>
          <w:b/>
          <w:color w:val="000000"/>
          <w:kern w:val="24"/>
          <w:sz w:val="26"/>
          <w:szCs w:val="26"/>
        </w:rPr>
        <w:t>Ориентировочная комплектация и схема установки</w:t>
      </w:r>
    </w:p>
    <w:p w14:paraId="51BB82AC" w14:textId="77777777" w:rsidR="006B5439" w:rsidRPr="00565C42" w:rsidRDefault="006B5439" w:rsidP="006B5439">
      <w:pPr>
        <w:pStyle w:val="af5"/>
        <w:shd w:val="clear" w:color="auto" w:fill="FFFFFF"/>
        <w:ind w:left="0" w:firstLine="567"/>
        <w:rPr>
          <w:rFonts w:ascii="Open Sans Light" w:eastAsia="Open Sans Light" w:hAnsi="Open Sans Light" w:cs="Open Sans Light"/>
          <w:color w:val="000000"/>
          <w:kern w:val="24"/>
        </w:rPr>
      </w:pPr>
      <w:r>
        <w:rPr>
          <w:rFonts w:ascii="Open Sans Light" w:eastAsia="Open Sans Light" w:hAnsi="Open Sans Light" w:cs="Open Sans Light"/>
          <w:color w:val="000000"/>
          <w:kern w:val="24"/>
        </w:rPr>
        <w:t xml:space="preserve">А) </w:t>
      </w:r>
      <w:r w:rsidRPr="00565C42">
        <w:rPr>
          <w:rFonts w:ascii="Open Sans Light" w:eastAsia="Open Sans Light" w:hAnsi="Open Sans Light" w:cs="Open Sans Light"/>
          <w:color w:val="000000"/>
          <w:kern w:val="24"/>
        </w:rPr>
        <w:t>ВХОДНАЯ ГРУППА С ХОЛОДИЛЬНЫМ ОБОРУДОВАНИЕМ</w:t>
      </w:r>
    </w:p>
    <w:p w14:paraId="2190D23C" w14:textId="77777777" w:rsidR="006B5439" w:rsidRDefault="006B5439" w:rsidP="006B5439">
      <w:pPr>
        <w:pStyle w:val="af5"/>
        <w:shd w:val="clear" w:color="auto" w:fill="FFFFFF"/>
        <w:ind w:left="567"/>
        <w:rPr>
          <w:rFonts w:ascii="Open Sans Light" w:eastAsia="Open Sans Light" w:hAnsi="Open Sans Light" w:cs="Open Sans Light"/>
          <w:color w:val="000000"/>
          <w:kern w:val="24"/>
        </w:rPr>
      </w:pPr>
      <w:r>
        <w:rPr>
          <w:rFonts w:ascii="Open Sans Light" w:eastAsia="Open Sans Light" w:hAnsi="Open Sans Light" w:cs="Open Sans Light"/>
          <w:color w:val="000000"/>
          <w:kern w:val="24"/>
        </w:rPr>
        <w:t>Б) ЗОНА ДЕЗИНФЕКЦИИ КОНТЕЙНЕРНОГО ПАРКА</w:t>
      </w:r>
    </w:p>
    <w:p w14:paraId="4BDE01CA" w14:textId="77777777" w:rsidR="006B5439" w:rsidRPr="00565C42" w:rsidRDefault="006B5439" w:rsidP="006B5439">
      <w:pPr>
        <w:pStyle w:val="af5"/>
        <w:shd w:val="clear" w:color="auto" w:fill="FFFFFF"/>
        <w:ind w:left="927" w:hanging="360"/>
        <w:rPr>
          <w:rFonts w:ascii="Open Sans Light" w:eastAsia="Open Sans Light" w:hAnsi="Open Sans Light" w:cs="Open Sans Light"/>
          <w:color w:val="000000"/>
          <w:kern w:val="24"/>
        </w:rPr>
      </w:pPr>
      <w:r>
        <w:rPr>
          <w:rFonts w:ascii="Open Sans Light" w:eastAsia="Open Sans Light" w:hAnsi="Open Sans Light" w:cs="Open Sans Light"/>
          <w:color w:val="000000"/>
          <w:kern w:val="24"/>
        </w:rPr>
        <w:t xml:space="preserve">1. </w:t>
      </w:r>
      <w:r w:rsidRPr="00565C42">
        <w:rPr>
          <w:rFonts w:ascii="Open Sans Light" w:eastAsia="Open Sans Light" w:hAnsi="Open Sans Light" w:cs="Open Sans Light"/>
          <w:color w:val="000000"/>
          <w:kern w:val="24"/>
        </w:rPr>
        <w:t>АВТОМАТИЗИРОВАННЫЙ УЗЕЛ ЗАГРУЗКИ</w:t>
      </w:r>
    </w:p>
    <w:p w14:paraId="1EF792DA" w14:textId="77777777" w:rsidR="006B5439" w:rsidRPr="00240075" w:rsidRDefault="006B5439" w:rsidP="006B5439">
      <w:pPr>
        <w:shd w:val="clear" w:color="auto" w:fill="FFFFFF"/>
        <w:ind w:firstLine="567"/>
        <w:rPr>
          <w:rFonts w:ascii="Open Sans Light" w:eastAsia="Open Sans Light" w:hAnsi="Open Sans Light" w:cs="Open Sans Light"/>
          <w:color w:val="000000"/>
          <w:kern w:val="24"/>
        </w:rPr>
      </w:pPr>
      <w:r>
        <w:rPr>
          <w:rFonts w:ascii="Open Sans Light" w:eastAsia="Open Sans Light" w:hAnsi="Open Sans Light" w:cs="Open Sans Light"/>
          <w:color w:val="000000"/>
          <w:kern w:val="24"/>
        </w:rPr>
        <w:t>2. КАМЕРА СЖИГАНИЯ </w:t>
      </w:r>
      <w:r>
        <w:rPr>
          <w:rFonts w:ascii="Open Sans Light" w:eastAsia="Open Sans Light" w:hAnsi="Open Sans Light" w:cs="Open Sans Light"/>
          <w:color w:val="000000"/>
          <w:kern w:val="24"/>
        </w:rPr>
        <w:br/>
      </w:r>
      <w:r w:rsidRPr="00FD6CBA">
        <w:rPr>
          <w:rFonts w:ascii="Open Sans Light" w:eastAsia="Open Sans Light" w:hAnsi="Open Sans Light" w:cs="Open Sans Light"/>
          <w:color w:val="000000"/>
          <w:kern w:val="24"/>
          <w:sz w:val="26"/>
          <w:szCs w:val="26"/>
        </w:rPr>
        <w:t>Температура 850-1100°С. Оборудована ворошителем для интенсификации процесса горения.</w:t>
      </w:r>
      <w:r w:rsidRPr="00FD6CBA">
        <w:rPr>
          <w:rFonts w:ascii="Open Sans Light" w:eastAsia="Open Sans Light" w:hAnsi="Open Sans Light" w:cs="Open Sans Light"/>
          <w:color w:val="000000"/>
          <w:kern w:val="24"/>
          <w:sz w:val="26"/>
          <w:szCs w:val="26"/>
        </w:rPr>
        <w:br/>
        <w:t>Современная, многослойная футеровка топочной камеры</w:t>
      </w:r>
    </w:p>
    <w:p w14:paraId="1AC98153" w14:textId="77777777" w:rsidR="006B5439" w:rsidRPr="00240075" w:rsidRDefault="006B5439" w:rsidP="006B5439">
      <w:pPr>
        <w:shd w:val="clear" w:color="auto" w:fill="FFFFFF"/>
        <w:ind w:firstLine="567"/>
        <w:rPr>
          <w:rFonts w:ascii="Open Sans Light" w:eastAsia="Open Sans Light" w:hAnsi="Open Sans Light" w:cs="Open Sans Light"/>
          <w:color w:val="000000"/>
          <w:kern w:val="24"/>
        </w:rPr>
      </w:pPr>
      <w:r w:rsidRPr="00240075">
        <w:rPr>
          <w:rFonts w:ascii="Open Sans Light" w:eastAsia="Open Sans Light" w:hAnsi="Open Sans Light" w:cs="Open Sans Light"/>
          <w:color w:val="000000"/>
          <w:kern w:val="24"/>
        </w:rPr>
        <w:t>3. КАМЕРА ДОЖИГА ДЫМОВЫХ ГАЗОВ</w:t>
      </w:r>
      <w:r w:rsidRPr="00240075">
        <w:rPr>
          <w:rFonts w:ascii="Open Sans Light" w:eastAsia="Open Sans Light" w:hAnsi="Open Sans Light" w:cs="Open Sans Light"/>
          <w:color w:val="000000"/>
          <w:kern w:val="24"/>
        </w:rPr>
        <w:br/>
        <w:t>Температура 1200°С, выдержка газов не менее 2,5 секунд</w:t>
      </w:r>
    </w:p>
    <w:p w14:paraId="3F73159C" w14:textId="77777777" w:rsidR="006B5439" w:rsidRPr="00FD6CBA" w:rsidRDefault="006B5439" w:rsidP="006B5439">
      <w:pPr>
        <w:shd w:val="clear" w:color="auto" w:fill="FFFFFF"/>
        <w:ind w:firstLine="567"/>
        <w:rPr>
          <w:rFonts w:ascii="Open Sans Light" w:eastAsia="Open Sans Light" w:hAnsi="Open Sans Light" w:cs="Open Sans Light"/>
          <w:color w:val="000000"/>
          <w:kern w:val="24"/>
          <w:sz w:val="26"/>
          <w:szCs w:val="26"/>
        </w:rPr>
      </w:pPr>
      <w:r w:rsidRPr="00240075">
        <w:rPr>
          <w:rFonts w:ascii="Open Sans Light" w:eastAsia="Open Sans Light" w:hAnsi="Open Sans Light" w:cs="Open Sans Light"/>
          <w:color w:val="000000"/>
          <w:kern w:val="24"/>
        </w:rPr>
        <w:t>4. УЗЕЛ ХИМИЧЕСКОЙ НЕЙТРАЛИЗАЦИИ ГАЗОВ: </w:t>
      </w:r>
      <w:r w:rsidRPr="00240075">
        <w:rPr>
          <w:rFonts w:ascii="Open Sans Light" w:eastAsia="Open Sans Light" w:hAnsi="Open Sans Light" w:cs="Open Sans Light"/>
          <w:color w:val="000000"/>
          <w:kern w:val="24"/>
        </w:rPr>
        <w:br/>
      </w:r>
      <w:r w:rsidRPr="00FD6CBA">
        <w:rPr>
          <w:rFonts w:ascii="Open Sans Light" w:eastAsia="Open Sans Light" w:hAnsi="Open Sans Light" w:cs="Open Sans Light"/>
          <w:color w:val="000000"/>
          <w:kern w:val="24"/>
          <w:sz w:val="26"/>
          <w:szCs w:val="26"/>
        </w:rPr>
        <w:t>- каталитический реактор (ускорение разложения хлор и фтор органических соединений) - нейтрализация трудноокисляемых органических соединений</w:t>
      </w:r>
      <w:r w:rsidRPr="00FD6CBA">
        <w:rPr>
          <w:rFonts w:ascii="Open Sans Light" w:eastAsia="Open Sans Light" w:hAnsi="Open Sans Light" w:cs="Open Sans Light"/>
          <w:color w:val="000000"/>
          <w:kern w:val="24"/>
          <w:sz w:val="26"/>
          <w:szCs w:val="26"/>
        </w:rPr>
        <w:br/>
        <w:t>устройство обработки отходящих газов (связывание оксидов хлора, фтора и серы)</w:t>
      </w:r>
    </w:p>
    <w:p w14:paraId="3D10CDF3" w14:textId="77777777" w:rsidR="006B5439" w:rsidRPr="00FD6CBA" w:rsidRDefault="006B5439" w:rsidP="006B5439">
      <w:pPr>
        <w:shd w:val="clear" w:color="auto" w:fill="FFFFFF"/>
        <w:ind w:firstLine="567"/>
        <w:rPr>
          <w:rFonts w:ascii="Open Sans Light" w:eastAsia="Open Sans Light" w:hAnsi="Open Sans Light" w:cs="Open Sans Light"/>
          <w:color w:val="000000"/>
          <w:kern w:val="24"/>
          <w:sz w:val="26"/>
          <w:szCs w:val="26"/>
        </w:rPr>
      </w:pPr>
      <w:r w:rsidRPr="00240075">
        <w:rPr>
          <w:rFonts w:ascii="Open Sans Light" w:eastAsia="Open Sans Light" w:hAnsi="Open Sans Light" w:cs="Open Sans Light"/>
          <w:color w:val="000000"/>
          <w:kern w:val="24"/>
        </w:rPr>
        <w:t>5. ТЕПЛООБМЕННЫЙ УЗЕЛ (ТЕПЛОВОЙ ПУНКТ) </w:t>
      </w:r>
      <w:r w:rsidRPr="00240075">
        <w:rPr>
          <w:rFonts w:ascii="Open Sans Light" w:eastAsia="Open Sans Light" w:hAnsi="Open Sans Light" w:cs="Open Sans Light"/>
          <w:color w:val="000000"/>
          <w:kern w:val="24"/>
        </w:rPr>
        <w:br/>
        <w:t xml:space="preserve">- </w:t>
      </w:r>
      <w:r w:rsidRPr="00FD6CBA">
        <w:rPr>
          <w:rFonts w:ascii="Open Sans Light" w:eastAsia="Open Sans Light" w:hAnsi="Open Sans Light" w:cs="Open Sans Light"/>
          <w:color w:val="000000"/>
          <w:kern w:val="24"/>
          <w:sz w:val="26"/>
          <w:szCs w:val="26"/>
        </w:rPr>
        <w:t>генерация тепловой энергии</w:t>
      </w:r>
      <w:r w:rsidRPr="00FD6CBA">
        <w:rPr>
          <w:rFonts w:ascii="Open Sans Light" w:eastAsia="Open Sans Light" w:hAnsi="Open Sans Light" w:cs="Open Sans Light"/>
          <w:color w:val="000000"/>
          <w:kern w:val="24"/>
          <w:sz w:val="26"/>
          <w:szCs w:val="26"/>
        </w:rPr>
        <w:br/>
        <w:t>- снижение температуры уходящих дымовых газов</w:t>
      </w:r>
    </w:p>
    <w:p w14:paraId="48B9B9AB" w14:textId="77777777" w:rsidR="006B5439" w:rsidRPr="00FD6CBA" w:rsidRDefault="006B5439" w:rsidP="006B5439">
      <w:pPr>
        <w:shd w:val="clear" w:color="auto" w:fill="FFFFFF"/>
        <w:ind w:firstLine="567"/>
        <w:rPr>
          <w:rFonts w:ascii="Open Sans Light" w:eastAsia="Open Sans Light" w:hAnsi="Open Sans Light" w:cs="Open Sans Light"/>
          <w:color w:val="000000"/>
          <w:kern w:val="24"/>
          <w:sz w:val="26"/>
          <w:szCs w:val="26"/>
        </w:rPr>
      </w:pPr>
      <w:r w:rsidRPr="00240075">
        <w:rPr>
          <w:rFonts w:ascii="Open Sans Light" w:eastAsia="Open Sans Light" w:hAnsi="Open Sans Light" w:cs="Open Sans Light"/>
          <w:color w:val="000000"/>
          <w:kern w:val="24"/>
        </w:rPr>
        <w:t>6. КОМПРЕССОР </w:t>
      </w:r>
      <w:r w:rsidRPr="00240075">
        <w:rPr>
          <w:rFonts w:ascii="Open Sans Light" w:eastAsia="Open Sans Light" w:hAnsi="Open Sans Light" w:cs="Open Sans Light"/>
          <w:color w:val="000000"/>
          <w:kern w:val="24"/>
        </w:rPr>
        <w:br/>
      </w:r>
      <w:r w:rsidRPr="00FD6CBA">
        <w:rPr>
          <w:rFonts w:ascii="Open Sans Light" w:eastAsia="Open Sans Light" w:hAnsi="Open Sans Light" w:cs="Open Sans Light"/>
          <w:color w:val="000000"/>
          <w:kern w:val="24"/>
          <w:sz w:val="26"/>
          <w:szCs w:val="26"/>
        </w:rPr>
        <w:t>Обеспечение рукавного фильтра и пневматических механизмов сжатым воздухом (пневмоцилиндры, позиционеры задвижек и т.д.)</w:t>
      </w:r>
    </w:p>
    <w:p w14:paraId="1814BF86" w14:textId="77777777" w:rsidR="006B5439" w:rsidRPr="00240075" w:rsidRDefault="006B5439" w:rsidP="006B5439">
      <w:pPr>
        <w:shd w:val="clear" w:color="auto" w:fill="FFFFFF"/>
        <w:ind w:firstLine="567"/>
        <w:rPr>
          <w:rFonts w:ascii="Open Sans Light" w:eastAsia="Open Sans Light" w:hAnsi="Open Sans Light" w:cs="Open Sans Light"/>
          <w:color w:val="000000"/>
          <w:kern w:val="24"/>
        </w:rPr>
      </w:pPr>
      <w:r w:rsidRPr="00240075">
        <w:rPr>
          <w:rFonts w:ascii="Open Sans Light" w:eastAsia="Open Sans Light" w:hAnsi="Open Sans Light" w:cs="Open Sans Light"/>
          <w:color w:val="000000"/>
          <w:kern w:val="24"/>
        </w:rPr>
        <w:t>7. </w:t>
      </w:r>
      <w:hyperlink r:id="rId9" w:history="1">
        <w:r w:rsidRPr="00240075">
          <w:rPr>
            <w:rFonts w:ascii="Open Sans Light" w:eastAsia="Open Sans Light" w:hAnsi="Open Sans Light" w:cs="Open Sans Light"/>
            <w:color w:val="000000"/>
            <w:kern w:val="24"/>
          </w:rPr>
          <w:t>РУКАВНЫЙ ФИЛЬТР</w:t>
        </w:r>
      </w:hyperlink>
    </w:p>
    <w:p w14:paraId="6F042875" w14:textId="77777777" w:rsidR="006B5439" w:rsidRPr="00240075" w:rsidRDefault="006B5439" w:rsidP="006B5439">
      <w:pPr>
        <w:shd w:val="clear" w:color="auto" w:fill="FFFFFF"/>
        <w:ind w:firstLine="567"/>
        <w:rPr>
          <w:rFonts w:ascii="Open Sans Light" w:eastAsia="Open Sans Light" w:hAnsi="Open Sans Light" w:cs="Open Sans Light"/>
          <w:color w:val="000000"/>
          <w:kern w:val="24"/>
        </w:rPr>
      </w:pPr>
      <w:r w:rsidRPr="00240075">
        <w:rPr>
          <w:rFonts w:ascii="Open Sans Light" w:eastAsia="Open Sans Light" w:hAnsi="Open Sans Light" w:cs="Open Sans Light"/>
          <w:color w:val="000000"/>
          <w:kern w:val="24"/>
        </w:rPr>
        <w:t>8. ДЫМОСОС</w:t>
      </w:r>
    </w:p>
    <w:p w14:paraId="0D90F3DD" w14:textId="77777777" w:rsidR="006B5439" w:rsidRPr="00240075" w:rsidRDefault="006B5439" w:rsidP="006B5439">
      <w:pPr>
        <w:shd w:val="clear" w:color="auto" w:fill="FFFFFF"/>
        <w:ind w:firstLine="567"/>
        <w:rPr>
          <w:rFonts w:ascii="Open Sans Light" w:eastAsia="Open Sans Light" w:hAnsi="Open Sans Light" w:cs="Open Sans Light"/>
          <w:color w:val="000000"/>
          <w:kern w:val="24"/>
        </w:rPr>
      </w:pPr>
      <w:r w:rsidRPr="00240075">
        <w:rPr>
          <w:rFonts w:ascii="Open Sans Light" w:eastAsia="Open Sans Light" w:hAnsi="Open Sans Light" w:cs="Open Sans Light"/>
          <w:color w:val="000000"/>
          <w:kern w:val="24"/>
        </w:rPr>
        <w:t>9. </w:t>
      </w:r>
      <w:hyperlink r:id="rId10" w:history="1">
        <w:r w:rsidRPr="00240075">
          <w:rPr>
            <w:rFonts w:ascii="Open Sans Light" w:eastAsia="Open Sans Light" w:hAnsi="Open Sans Light" w:cs="Open Sans Light"/>
            <w:color w:val="000000"/>
            <w:kern w:val="24"/>
          </w:rPr>
          <w:t>АДСОРБЦИОННЫЙ ФИЛЬТР</w:t>
        </w:r>
      </w:hyperlink>
    </w:p>
    <w:p w14:paraId="0CE8135F" w14:textId="77777777" w:rsidR="006B5439" w:rsidRPr="00352A4D" w:rsidRDefault="006B5439" w:rsidP="006B5439">
      <w:pPr>
        <w:shd w:val="clear" w:color="auto" w:fill="FFFFFF"/>
        <w:ind w:firstLine="567"/>
        <w:rPr>
          <w:rFonts w:ascii="Open Sans Light" w:eastAsia="Open Sans Light" w:hAnsi="Open Sans Light" w:cs="Open Sans Light"/>
          <w:color w:val="000000"/>
          <w:kern w:val="24"/>
        </w:rPr>
      </w:pPr>
      <w:r w:rsidRPr="00240075">
        <w:rPr>
          <w:rFonts w:ascii="Open Sans Light" w:eastAsia="Open Sans Light" w:hAnsi="Open Sans Light" w:cs="Open Sans Light"/>
          <w:color w:val="000000"/>
          <w:kern w:val="24"/>
        </w:rPr>
        <w:t>10. ДЫМОВАЯ ТРУБА</w:t>
      </w:r>
    </w:p>
    <w:p w14:paraId="3E3BCBD3" w14:textId="77777777" w:rsidR="006B5439" w:rsidRPr="00240075" w:rsidRDefault="006B5439" w:rsidP="006B5439">
      <w:pPr>
        <w:shd w:val="clear" w:color="auto" w:fill="FFFFFF"/>
        <w:spacing w:after="100" w:afterAutospacing="1"/>
        <w:ind w:firstLine="567"/>
        <w:rPr>
          <w:sz w:val="21"/>
          <w:szCs w:val="21"/>
        </w:rPr>
      </w:pPr>
      <w:r>
        <w:rPr>
          <w:noProof/>
        </w:rPr>
        <w:drawing>
          <wp:inline distT="0" distB="0" distL="0" distR="0" wp14:anchorId="143686AD" wp14:editId="0AD95525">
            <wp:extent cx="3905250" cy="3032757"/>
            <wp:effectExtent l="0" t="0" r="0" b="0"/>
            <wp:docPr id="6" name="Рисунок 6" descr="ÐÐµÐ´Ð¸ÑÐ¸Ð½ÑÐºÐ¸Ðµ Ð¾ÑÑÐ¾Ð´Ñ greenex 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Ð´Ð¸ÑÐ¸Ð½ÑÐºÐ¸Ðµ Ð¾ÑÑÐ¾Ð´Ñ greenex ec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6079" cy="3041167"/>
                    </a:xfrm>
                    <a:prstGeom prst="rect">
                      <a:avLst/>
                    </a:prstGeom>
                    <a:noFill/>
                    <a:ln>
                      <a:noFill/>
                    </a:ln>
                  </pic:spPr>
                </pic:pic>
              </a:graphicData>
            </a:graphic>
          </wp:inline>
        </w:drawing>
      </w:r>
    </w:p>
    <w:p w14:paraId="17072CDB" w14:textId="77777777" w:rsidR="006B5439" w:rsidRPr="00352A4D" w:rsidRDefault="006B5439" w:rsidP="006B5439">
      <w:pPr>
        <w:rPr>
          <w:rFonts w:ascii="Open Sans Light" w:eastAsia="Open Sans Light" w:hAnsi="Open Sans Light" w:cs="Open Sans Light"/>
          <w:b/>
          <w:color w:val="000000"/>
          <w:kern w:val="24"/>
          <w:sz w:val="26"/>
          <w:szCs w:val="26"/>
        </w:rPr>
      </w:pPr>
      <w:r w:rsidRPr="00352A4D">
        <w:rPr>
          <w:rFonts w:ascii="Open Sans Light" w:eastAsia="Open Sans Light" w:hAnsi="Open Sans Light" w:cs="Open Sans Light"/>
          <w:b/>
          <w:color w:val="000000"/>
          <w:kern w:val="24"/>
          <w:sz w:val="26"/>
          <w:szCs w:val="26"/>
        </w:rPr>
        <w:lastRenderedPageBreak/>
        <w:t>Параметры установки термической утилизации</w:t>
      </w:r>
    </w:p>
    <w:tbl>
      <w:tblPr>
        <w:tblW w:w="8719" w:type="dxa"/>
        <w:shd w:val="clear" w:color="auto" w:fill="FFFFFF"/>
        <w:tblCellMar>
          <w:top w:w="15" w:type="dxa"/>
          <w:left w:w="15" w:type="dxa"/>
          <w:bottom w:w="15" w:type="dxa"/>
          <w:right w:w="15" w:type="dxa"/>
        </w:tblCellMar>
        <w:tblLook w:val="04A0" w:firstRow="1" w:lastRow="0" w:firstColumn="1" w:lastColumn="0" w:noHBand="0" w:noVBand="1"/>
      </w:tblPr>
      <w:tblGrid>
        <w:gridCol w:w="4705"/>
        <w:gridCol w:w="1073"/>
        <w:gridCol w:w="1153"/>
        <w:gridCol w:w="713"/>
        <w:gridCol w:w="1075"/>
      </w:tblGrid>
      <w:tr w:rsidR="006B5439" w:rsidRPr="00240075" w14:paraId="1C1E1167" w14:textId="77777777" w:rsidTr="006B5439">
        <w:trPr>
          <w:trHeight w:val="360"/>
        </w:trPr>
        <w:tc>
          <w:tcPr>
            <w:tcW w:w="4705" w:type="dxa"/>
            <w:tcBorders>
              <w:top w:val="single" w:sz="6" w:space="0" w:color="DDDDDD"/>
            </w:tcBorders>
            <w:shd w:val="clear" w:color="auto" w:fill="99D420"/>
            <w:tcMar>
              <w:top w:w="120" w:type="dxa"/>
              <w:left w:w="120" w:type="dxa"/>
              <w:bottom w:w="120" w:type="dxa"/>
              <w:right w:w="120" w:type="dxa"/>
            </w:tcMar>
            <w:vAlign w:val="center"/>
            <w:hideMark/>
          </w:tcPr>
          <w:p w14:paraId="095080D0" w14:textId="77777777" w:rsidR="006B5439" w:rsidRPr="00240075" w:rsidRDefault="006B5439" w:rsidP="006B5439">
            <w:pPr>
              <w:spacing w:after="300"/>
              <w:rPr>
                <w:color w:val="FFFFFF"/>
                <w:sz w:val="20"/>
                <w:szCs w:val="20"/>
              </w:rPr>
            </w:pPr>
            <w:r w:rsidRPr="00240075">
              <w:rPr>
                <w:color w:val="FFFFFF"/>
                <w:sz w:val="20"/>
                <w:szCs w:val="20"/>
              </w:rPr>
              <w:t>МОЩНОСТЬ КОМПЛЕКСА</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706A6854" w14:textId="77777777" w:rsidR="006B5439" w:rsidRPr="00240075" w:rsidRDefault="006B5439" w:rsidP="006B5439">
            <w:pPr>
              <w:spacing w:after="300"/>
              <w:rPr>
                <w:color w:val="535353"/>
                <w:sz w:val="20"/>
                <w:szCs w:val="20"/>
              </w:rPr>
            </w:pPr>
            <w:r w:rsidRPr="00240075">
              <w:rPr>
                <w:color w:val="535353"/>
                <w:sz w:val="20"/>
                <w:szCs w:val="20"/>
              </w:rPr>
              <w:t>тонн/год</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3D314445" w14:textId="77777777" w:rsidR="006B5439" w:rsidRPr="00240075" w:rsidRDefault="006B5439" w:rsidP="006B5439">
            <w:pPr>
              <w:spacing w:after="300"/>
              <w:rPr>
                <w:color w:val="535353"/>
                <w:sz w:val="20"/>
                <w:szCs w:val="20"/>
              </w:rPr>
            </w:pPr>
            <w:r w:rsidRPr="00240075">
              <w:rPr>
                <w:color w:val="535353"/>
                <w:sz w:val="20"/>
                <w:szCs w:val="20"/>
              </w:rPr>
              <w:t>800</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2614D852" w14:textId="77777777" w:rsidR="006B5439" w:rsidRPr="00240075" w:rsidRDefault="006B5439" w:rsidP="006B5439">
            <w:pPr>
              <w:spacing w:after="300"/>
              <w:rPr>
                <w:color w:val="535353"/>
                <w:sz w:val="20"/>
                <w:szCs w:val="20"/>
              </w:rPr>
            </w:pPr>
            <w:r w:rsidRPr="00240075">
              <w:rPr>
                <w:color w:val="535353"/>
                <w:sz w:val="20"/>
                <w:szCs w:val="20"/>
              </w:rPr>
              <w:t>2400</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08BB7FAF" w14:textId="77777777" w:rsidR="006B5439" w:rsidRPr="00240075" w:rsidRDefault="006B5439" w:rsidP="006B5439">
            <w:pPr>
              <w:spacing w:after="300"/>
              <w:rPr>
                <w:color w:val="535353"/>
                <w:sz w:val="20"/>
                <w:szCs w:val="20"/>
              </w:rPr>
            </w:pPr>
            <w:r w:rsidRPr="00240075">
              <w:rPr>
                <w:color w:val="535353"/>
                <w:sz w:val="20"/>
                <w:szCs w:val="20"/>
              </w:rPr>
              <w:t>4000</w:t>
            </w:r>
          </w:p>
        </w:tc>
      </w:tr>
      <w:tr w:rsidR="006B5439" w:rsidRPr="00240075" w14:paraId="32068C2B" w14:textId="77777777" w:rsidTr="006B5439">
        <w:trPr>
          <w:trHeight w:val="300"/>
        </w:trPr>
        <w:tc>
          <w:tcPr>
            <w:tcW w:w="4705" w:type="dxa"/>
            <w:tcBorders>
              <w:top w:val="single" w:sz="6" w:space="0" w:color="DDDDDD"/>
            </w:tcBorders>
            <w:shd w:val="clear" w:color="auto" w:fill="99D420"/>
            <w:tcMar>
              <w:top w:w="120" w:type="dxa"/>
              <w:left w:w="120" w:type="dxa"/>
              <w:bottom w:w="120" w:type="dxa"/>
              <w:right w:w="120" w:type="dxa"/>
            </w:tcMar>
            <w:vAlign w:val="center"/>
            <w:hideMark/>
          </w:tcPr>
          <w:p w14:paraId="488E5211" w14:textId="77777777" w:rsidR="006B5439" w:rsidRPr="00240075" w:rsidRDefault="006B5439" w:rsidP="006B5439">
            <w:pPr>
              <w:spacing w:after="300"/>
              <w:rPr>
                <w:color w:val="FFFFFF"/>
                <w:sz w:val="20"/>
                <w:szCs w:val="20"/>
              </w:rPr>
            </w:pPr>
            <w:r w:rsidRPr="00240075">
              <w:rPr>
                <w:color w:val="FFFFFF"/>
                <w:sz w:val="20"/>
                <w:szCs w:val="20"/>
              </w:rPr>
              <w:t>ОИЗВОДИТЕЛЬНОСТЬ КОМПЛЕКСА</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16EF321E" w14:textId="77777777" w:rsidR="006B5439" w:rsidRPr="00240075" w:rsidRDefault="006B5439" w:rsidP="006B5439">
            <w:pPr>
              <w:spacing w:after="300"/>
              <w:rPr>
                <w:color w:val="535353"/>
                <w:sz w:val="20"/>
                <w:szCs w:val="20"/>
              </w:rPr>
            </w:pPr>
            <w:r w:rsidRPr="00240075">
              <w:rPr>
                <w:color w:val="535353"/>
                <w:sz w:val="20"/>
                <w:szCs w:val="20"/>
              </w:rPr>
              <w:t>кг/час</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71625780" w14:textId="77777777" w:rsidR="006B5439" w:rsidRPr="00240075" w:rsidRDefault="006B5439" w:rsidP="006B5439">
            <w:pPr>
              <w:spacing w:after="300"/>
              <w:rPr>
                <w:color w:val="535353"/>
                <w:sz w:val="20"/>
                <w:szCs w:val="20"/>
              </w:rPr>
            </w:pPr>
            <w:r w:rsidRPr="00240075">
              <w:rPr>
                <w:color w:val="535353"/>
                <w:sz w:val="20"/>
                <w:szCs w:val="20"/>
              </w:rPr>
              <w:t>100</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64C3C8F3" w14:textId="77777777" w:rsidR="006B5439" w:rsidRPr="00240075" w:rsidRDefault="006B5439" w:rsidP="006B5439">
            <w:pPr>
              <w:spacing w:after="300"/>
              <w:rPr>
                <w:color w:val="535353"/>
                <w:sz w:val="20"/>
                <w:szCs w:val="20"/>
              </w:rPr>
            </w:pPr>
            <w:r w:rsidRPr="00240075">
              <w:rPr>
                <w:color w:val="535353"/>
                <w:sz w:val="20"/>
                <w:szCs w:val="20"/>
              </w:rPr>
              <w:t>300</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4601116E" w14:textId="77777777" w:rsidR="006B5439" w:rsidRPr="00240075" w:rsidRDefault="006B5439" w:rsidP="006B5439">
            <w:pPr>
              <w:spacing w:after="300"/>
              <w:rPr>
                <w:color w:val="535353"/>
                <w:sz w:val="20"/>
                <w:szCs w:val="20"/>
              </w:rPr>
            </w:pPr>
            <w:r w:rsidRPr="00240075">
              <w:rPr>
                <w:color w:val="535353"/>
                <w:sz w:val="20"/>
                <w:szCs w:val="20"/>
              </w:rPr>
              <w:t>500</w:t>
            </w:r>
          </w:p>
        </w:tc>
      </w:tr>
      <w:tr w:rsidR="006B5439" w:rsidRPr="00240075" w14:paraId="425F3193" w14:textId="77777777" w:rsidTr="006B5439">
        <w:trPr>
          <w:trHeight w:val="921"/>
        </w:trPr>
        <w:tc>
          <w:tcPr>
            <w:tcW w:w="4705" w:type="dxa"/>
            <w:tcBorders>
              <w:top w:val="single" w:sz="6" w:space="0" w:color="DDDDDD"/>
            </w:tcBorders>
            <w:shd w:val="clear" w:color="auto" w:fill="99D420"/>
            <w:tcMar>
              <w:top w:w="120" w:type="dxa"/>
              <w:left w:w="120" w:type="dxa"/>
              <w:bottom w:w="120" w:type="dxa"/>
              <w:right w:w="120" w:type="dxa"/>
            </w:tcMar>
            <w:vAlign w:val="center"/>
            <w:hideMark/>
          </w:tcPr>
          <w:p w14:paraId="403C13FB" w14:textId="77777777" w:rsidR="006B5439" w:rsidRPr="00240075" w:rsidRDefault="006B5439" w:rsidP="006B5439">
            <w:pPr>
              <w:spacing w:after="300"/>
              <w:rPr>
                <w:color w:val="FFFFFF"/>
                <w:sz w:val="20"/>
                <w:szCs w:val="20"/>
              </w:rPr>
            </w:pPr>
            <w:r w:rsidRPr="00240075">
              <w:rPr>
                <w:color w:val="FFFFFF"/>
                <w:sz w:val="20"/>
                <w:szCs w:val="20"/>
              </w:rPr>
              <w:t>РАСХОД ЖИДКОГО ТОПЛИВА (MAX) НИЗКОКАЛОРИЙНЫЕ ОТХОДЫ </w:t>
            </w:r>
            <w:r w:rsidRPr="00240075">
              <w:rPr>
                <w:color w:val="FFFFFF"/>
                <w:sz w:val="20"/>
                <w:szCs w:val="20"/>
              </w:rPr>
              <w:br/>
              <w:t>влажность от 40%, до 70% калорийность до 2000 ккал</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5BD74D2A" w14:textId="77777777" w:rsidR="006B5439" w:rsidRPr="00240075" w:rsidRDefault="006B5439" w:rsidP="006B5439">
            <w:pPr>
              <w:spacing w:after="300"/>
              <w:rPr>
                <w:color w:val="535353"/>
                <w:sz w:val="20"/>
                <w:szCs w:val="20"/>
              </w:rPr>
            </w:pPr>
            <w:r w:rsidRPr="00240075">
              <w:rPr>
                <w:color w:val="535353"/>
                <w:sz w:val="20"/>
                <w:szCs w:val="20"/>
              </w:rPr>
              <w:t>кг/час</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6DB81AF3" w14:textId="77777777" w:rsidR="006B5439" w:rsidRPr="00240075" w:rsidRDefault="006B5439" w:rsidP="006B5439">
            <w:pPr>
              <w:spacing w:after="300"/>
              <w:rPr>
                <w:color w:val="535353"/>
                <w:sz w:val="20"/>
                <w:szCs w:val="20"/>
              </w:rPr>
            </w:pPr>
            <w:r w:rsidRPr="00240075">
              <w:rPr>
                <w:color w:val="535353"/>
                <w:sz w:val="20"/>
                <w:szCs w:val="20"/>
              </w:rPr>
              <w:t>15,3</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4AEEBC2F" w14:textId="77777777" w:rsidR="006B5439" w:rsidRPr="00240075" w:rsidRDefault="006B5439" w:rsidP="006B5439">
            <w:pPr>
              <w:spacing w:after="300"/>
              <w:rPr>
                <w:color w:val="535353"/>
                <w:sz w:val="20"/>
                <w:szCs w:val="20"/>
              </w:rPr>
            </w:pPr>
            <w:r w:rsidRPr="00240075">
              <w:rPr>
                <w:color w:val="535353"/>
                <w:sz w:val="20"/>
                <w:szCs w:val="20"/>
              </w:rPr>
              <w:t>45,9</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43B64418" w14:textId="77777777" w:rsidR="006B5439" w:rsidRPr="00240075" w:rsidRDefault="006B5439" w:rsidP="006B5439">
            <w:pPr>
              <w:spacing w:after="300"/>
              <w:rPr>
                <w:color w:val="535353"/>
                <w:sz w:val="20"/>
                <w:szCs w:val="20"/>
              </w:rPr>
            </w:pPr>
            <w:r w:rsidRPr="00240075">
              <w:rPr>
                <w:color w:val="535353"/>
                <w:sz w:val="20"/>
                <w:szCs w:val="20"/>
              </w:rPr>
              <w:t>76,5</w:t>
            </w:r>
          </w:p>
        </w:tc>
      </w:tr>
      <w:tr w:rsidR="006B5439" w:rsidRPr="00240075" w14:paraId="1FA752EB" w14:textId="77777777" w:rsidTr="006B5439">
        <w:trPr>
          <w:trHeight w:val="148"/>
        </w:trPr>
        <w:tc>
          <w:tcPr>
            <w:tcW w:w="4705" w:type="dxa"/>
            <w:tcBorders>
              <w:top w:val="single" w:sz="6" w:space="0" w:color="DDDDDD"/>
            </w:tcBorders>
            <w:shd w:val="clear" w:color="auto" w:fill="99D420"/>
            <w:tcMar>
              <w:top w:w="120" w:type="dxa"/>
              <w:left w:w="120" w:type="dxa"/>
              <w:bottom w:w="120" w:type="dxa"/>
              <w:right w:w="120" w:type="dxa"/>
            </w:tcMar>
            <w:vAlign w:val="center"/>
            <w:hideMark/>
          </w:tcPr>
          <w:p w14:paraId="58FD9A9C" w14:textId="77777777" w:rsidR="006B5439" w:rsidRPr="00240075" w:rsidRDefault="006B5439" w:rsidP="006B5439">
            <w:pPr>
              <w:spacing w:after="300"/>
              <w:rPr>
                <w:color w:val="FFFFFF"/>
                <w:sz w:val="20"/>
                <w:szCs w:val="20"/>
              </w:rPr>
            </w:pPr>
            <w:r w:rsidRPr="00240075">
              <w:rPr>
                <w:color w:val="FFFFFF"/>
                <w:sz w:val="20"/>
                <w:szCs w:val="20"/>
              </w:rPr>
              <w:t>ЕМЯ ВЫВОДА ПЕЧИ В РАБОЧИЙ РЕЖИМ</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14213415" w14:textId="77777777" w:rsidR="006B5439" w:rsidRPr="00240075" w:rsidRDefault="006B5439" w:rsidP="006B5439">
            <w:pPr>
              <w:spacing w:after="300"/>
              <w:rPr>
                <w:color w:val="535353"/>
                <w:sz w:val="20"/>
                <w:szCs w:val="20"/>
              </w:rPr>
            </w:pPr>
            <w:r w:rsidRPr="00240075">
              <w:rPr>
                <w:color w:val="535353"/>
                <w:sz w:val="20"/>
                <w:szCs w:val="20"/>
              </w:rPr>
              <w:t>мин</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58D7C233" w14:textId="77777777" w:rsidR="006B5439" w:rsidRPr="00240075" w:rsidRDefault="006B5439" w:rsidP="006B5439">
            <w:pPr>
              <w:spacing w:after="300"/>
              <w:rPr>
                <w:color w:val="535353"/>
                <w:sz w:val="20"/>
                <w:szCs w:val="20"/>
              </w:rPr>
            </w:pPr>
            <w:r w:rsidRPr="00240075">
              <w:rPr>
                <w:color w:val="535353"/>
                <w:sz w:val="20"/>
                <w:szCs w:val="20"/>
              </w:rPr>
              <w:t>15-20</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6841FDAF" w14:textId="77777777" w:rsidR="006B5439" w:rsidRPr="00240075" w:rsidRDefault="006B5439" w:rsidP="006B5439">
            <w:pPr>
              <w:spacing w:after="300"/>
              <w:rPr>
                <w:color w:val="535353"/>
                <w:sz w:val="20"/>
                <w:szCs w:val="20"/>
              </w:rPr>
            </w:pPr>
            <w:r w:rsidRPr="00240075">
              <w:rPr>
                <w:color w:val="535353"/>
                <w:sz w:val="20"/>
                <w:szCs w:val="20"/>
              </w:rPr>
              <w:t>15-20</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46AE16A3" w14:textId="77777777" w:rsidR="006B5439" w:rsidRPr="00240075" w:rsidRDefault="006B5439" w:rsidP="006B5439">
            <w:pPr>
              <w:spacing w:after="300"/>
              <w:rPr>
                <w:color w:val="535353"/>
                <w:sz w:val="20"/>
                <w:szCs w:val="20"/>
              </w:rPr>
            </w:pPr>
            <w:r w:rsidRPr="00240075">
              <w:rPr>
                <w:color w:val="535353"/>
                <w:sz w:val="20"/>
                <w:szCs w:val="20"/>
              </w:rPr>
              <w:t>15-20</w:t>
            </w:r>
          </w:p>
        </w:tc>
      </w:tr>
      <w:tr w:rsidR="006B5439" w:rsidRPr="00240075" w14:paraId="2C21A398" w14:textId="77777777" w:rsidTr="006B5439">
        <w:trPr>
          <w:trHeight w:val="372"/>
        </w:trPr>
        <w:tc>
          <w:tcPr>
            <w:tcW w:w="4705" w:type="dxa"/>
            <w:tcBorders>
              <w:top w:val="single" w:sz="6" w:space="0" w:color="DDDDDD"/>
            </w:tcBorders>
            <w:shd w:val="clear" w:color="auto" w:fill="99D420"/>
            <w:tcMar>
              <w:top w:w="120" w:type="dxa"/>
              <w:left w:w="120" w:type="dxa"/>
              <w:bottom w:w="120" w:type="dxa"/>
              <w:right w:w="120" w:type="dxa"/>
            </w:tcMar>
            <w:vAlign w:val="center"/>
            <w:hideMark/>
          </w:tcPr>
          <w:p w14:paraId="7124C3D4" w14:textId="77777777" w:rsidR="006B5439" w:rsidRPr="00240075" w:rsidRDefault="006B5439" w:rsidP="006B5439">
            <w:pPr>
              <w:spacing w:after="300"/>
              <w:rPr>
                <w:color w:val="FFFFFF"/>
                <w:sz w:val="20"/>
                <w:szCs w:val="20"/>
              </w:rPr>
            </w:pPr>
            <w:r w:rsidRPr="00240075">
              <w:rPr>
                <w:color w:val="FFFFFF"/>
                <w:sz w:val="20"/>
                <w:szCs w:val="20"/>
              </w:rPr>
              <w:t>ОБЩАЯ ПОТРЕБЛЯЕМАЯ МОЩНОСТЬ</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2A79A0A4" w14:textId="77777777" w:rsidR="006B5439" w:rsidRPr="00240075" w:rsidRDefault="006B5439" w:rsidP="006B5439">
            <w:pPr>
              <w:spacing w:after="300"/>
              <w:rPr>
                <w:color w:val="535353"/>
                <w:sz w:val="20"/>
                <w:szCs w:val="20"/>
              </w:rPr>
            </w:pPr>
            <w:r w:rsidRPr="00240075">
              <w:rPr>
                <w:color w:val="535353"/>
                <w:sz w:val="20"/>
                <w:szCs w:val="20"/>
              </w:rPr>
              <w:t>кВт/час</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17147A8A" w14:textId="77777777" w:rsidR="006B5439" w:rsidRPr="00240075" w:rsidRDefault="006B5439" w:rsidP="006B5439">
            <w:pPr>
              <w:spacing w:after="300"/>
              <w:rPr>
                <w:color w:val="535353"/>
                <w:sz w:val="20"/>
                <w:szCs w:val="20"/>
              </w:rPr>
            </w:pPr>
            <w:r w:rsidRPr="00240075">
              <w:rPr>
                <w:color w:val="535353"/>
                <w:sz w:val="20"/>
                <w:szCs w:val="20"/>
              </w:rPr>
              <w:t>25</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07ADB423" w14:textId="77777777" w:rsidR="006B5439" w:rsidRPr="00240075" w:rsidRDefault="006B5439" w:rsidP="006B5439">
            <w:pPr>
              <w:spacing w:after="300"/>
              <w:rPr>
                <w:color w:val="535353"/>
                <w:sz w:val="20"/>
                <w:szCs w:val="20"/>
              </w:rPr>
            </w:pPr>
            <w:r w:rsidRPr="00240075">
              <w:rPr>
                <w:color w:val="535353"/>
                <w:sz w:val="20"/>
                <w:szCs w:val="20"/>
              </w:rPr>
              <w:t>30</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2DE45871" w14:textId="77777777" w:rsidR="006B5439" w:rsidRPr="00240075" w:rsidRDefault="006B5439" w:rsidP="006B5439">
            <w:pPr>
              <w:spacing w:after="300"/>
              <w:rPr>
                <w:color w:val="535353"/>
                <w:sz w:val="20"/>
                <w:szCs w:val="20"/>
              </w:rPr>
            </w:pPr>
            <w:r w:rsidRPr="00240075">
              <w:rPr>
                <w:color w:val="535353"/>
                <w:sz w:val="20"/>
                <w:szCs w:val="20"/>
              </w:rPr>
              <w:t>40</w:t>
            </w:r>
          </w:p>
        </w:tc>
      </w:tr>
      <w:tr w:rsidR="006B5439" w:rsidRPr="00240075" w14:paraId="519AA21E" w14:textId="77777777" w:rsidTr="006B5439">
        <w:trPr>
          <w:trHeight w:val="426"/>
        </w:trPr>
        <w:tc>
          <w:tcPr>
            <w:tcW w:w="4705" w:type="dxa"/>
            <w:tcBorders>
              <w:top w:val="single" w:sz="6" w:space="0" w:color="DDDDDD"/>
            </w:tcBorders>
            <w:shd w:val="clear" w:color="auto" w:fill="99D420"/>
            <w:tcMar>
              <w:top w:w="120" w:type="dxa"/>
              <w:left w:w="120" w:type="dxa"/>
              <w:bottom w:w="120" w:type="dxa"/>
              <w:right w:w="120" w:type="dxa"/>
            </w:tcMar>
            <w:vAlign w:val="center"/>
            <w:hideMark/>
          </w:tcPr>
          <w:p w14:paraId="218DCF12" w14:textId="77777777" w:rsidR="006B5439" w:rsidRPr="00240075" w:rsidRDefault="006B5439" w:rsidP="006B5439">
            <w:pPr>
              <w:spacing w:after="300"/>
              <w:rPr>
                <w:color w:val="FFFFFF"/>
                <w:sz w:val="20"/>
                <w:szCs w:val="20"/>
              </w:rPr>
            </w:pPr>
            <w:r w:rsidRPr="00240075">
              <w:rPr>
                <w:color w:val="FFFFFF"/>
                <w:sz w:val="20"/>
                <w:szCs w:val="20"/>
              </w:rPr>
              <w:t>РАСХОД КАЛЬЦИНИРОВАННОЙ СОДЫ</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584D98A4" w14:textId="77777777" w:rsidR="006B5439" w:rsidRPr="00240075" w:rsidRDefault="006B5439" w:rsidP="006B5439">
            <w:pPr>
              <w:spacing w:after="300"/>
              <w:rPr>
                <w:color w:val="535353"/>
                <w:sz w:val="20"/>
                <w:szCs w:val="20"/>
              </w:rPr>
            </w:pPr>
            <w:r w:rsidRPr="00240075">
              <w:rPr>
                <w:color w:val="535353"/>
                <w:sz w:val="20"/>
                <w:szCs w:val="20"/>
              </w:rPr>
              <w:t>тонн/год</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33E5A0C6" w14:textId="77777777" w:rsidR="006B5439" w:rsidRPr="00240075" w:rsidRDefault="006B5439" w:rsidP="006B5439">
            <w:pPr>
              <w:spacing w:after="300"/>
              <w:rPr>
                <w:color w:val="535353"/>
                <w:sz w:val="20"/>
                <w:szCs w:val="20"/>
              </w:rPr>
            </w:pPr>
            <w:r w:rsidRPr="00240075">
              <w:rPr>
                <w:color w:val="535353"/>
                <w:sz w:val="20"/>
                <w:szCs w:val="20"/>
              </w:rPr>
              <w:t>0,8</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0B559391" w14:textId="77777777" w:rsidR="006B5439" w:rsidRPr="00240075" w:rsidRDefault="006B5439" w:rsidP="006B5439">
            <w:pPr>
              <w:spacing w:after="300"/>
              <w:rPr>
                <w:color w:val="535353"/>
                <w:sz w:val="20"/>
                <w:szCs w:val="20"/>
              </w:rPr>
            </w:pPr>
            <w:r w:rsidRPr="00240075">
              <w:rPr>
                <w:color w:val="535353"/>
                <w:sz w:val="20"/>
                <w:szCs w:val="20"/>
              </w:rPr>
              <w:t>2,4</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6D0AC7A9" w14:textId="77777777" w:rsidR="006B5439" w:rsidRPr="00240075" w:rsidRDefault="006B5439" w:rsidP="006B5439">
            <w:pPr>
              <w:spacing w:after="300"/>
              <w:rPr>
                <w:color w:val="535353"/>
                <w:sz w:val="20"/>
                <w:szCs w:val="20"/>
              </w:rPr>
            </w:pPr>
            <w:r w:rsidRPr="00240075">
              <w:rPr>
                <w:color w:val="535353"/>
                <w:sz w:val="20"/>
                <w:szCs w:val="20"/>
              </w:rPr>
              <w:t>4,0</w:t>
            </w:r>
          </w:p>
        </w:tc>
      </w:tr>
      <w:tr w:rsidR="006B5439" w:rsidRPr="00240075" w14:paraId="3FE1A242" w14:textId="77777777" w:rsidTr="006B5439">
        <w:trPr>
          <w:trHeight w:val="494"/>
        </w:trPr>
        <w:tc>
          <w:tcPr>
            <w:tcW w:w="4705" w:type="dxa"/>
            <w:vMerge w:val="restart"/>
            <w:tcBorders>
              <w:top w:val="single" w:sz="6" w:space="0" w:color="DDDDDD"/>
            </w:tcBorders>
            <w:shd w:val="clear" w:color="auto" w:fill="99D420"/>
            <w:tcMar>
              <w:top w:w="120" w:type="dxa"/>
              <w:left w:w="120" w:type="dxa"/>
              <w:bottom w:w="120" w:type="dxa"/>
              <w:right w:w="120" w:type="dxa"/>
            </w:tcMar>
            <w:vAlign w:val="center"/>
            <w:hideMark/>
          </w:tcPr>
          <w:p w14:paraId="344A3F54" w14:textId="77777777" w:rsidR="006B5439" w:rsidRPr="00240075" w:rsidRDefault="006B5439" w:rsidP="006B5439">
            <w:pPr>
              <w:spacing w:after="300"/>
              <w:rPr>
                <w:color w:val="FFFFFF"/>
                <w:sz w:val="20"/>
                <w:szCs w:val="20"/>
              </w:rPr>
            </w:pPr>
            <w:r w:rsidRPr="00240075">
              <w:rPr>
                <w:color w:val="FFFFFF"/>
                <w:sz w:val="20"/>
                <w:szCs w:val="20"/>
              </w:rPr>
              <w:t>ГЕНЕРАЦИЯ ТЕПЛОВОЙ ЭНЕРГИИ</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1F6C389C" w14:textId="77777777" w:rsidR="006B5439" w:rsidRPr="00240075" w:rsidRDefault="006B5439" w:rsidP="006B5439">
            <w:pPr>
              <w:spacing w:after="300"/>
              <w:rPr>
                <w:color w:val="535353"/>
                <w:sz w:val="20"/>
                <w:szCs w:val="20"/>
              </w:rPr>
            </w:pPr>
            <w:r w:rsidRPr="00240075">
              <w:rPr>
                <w:color w:val="535353"/>
                <w:sz w:val="20"/>
                <w:szCs w:val="20"/>
              </w:rPr>
              <w:t>Гкал/час</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15C469E7" w14:textId="77777777" w:rsidR="006B5439" w:rsidRPr="00240075" w:rsidRDefault="006B5439" w:rsidP="006B5439">
            <w:pPr>
              <w:spacing w:after="300"/>
              <w:rPr>
                <w:color w:val="535353"/>
                <w:sz w:val="20"/>
                <w:szCs w:val="20"/>
              </w:rPr>
            </w:pPr>
            <w:r w:rsidRPr="00240075">
              <w:rPr>
                <w:color w:val="535353"/>
                <w:sz w:val="20"/>
                <w:szCs w:val="20"/>
              </w:rPr>
              <w:t>0,2</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2B1F835C" w14:textId="77777777" w:rsidR="006B5439" w:rsidRPr="00240075" w:rsidRDefault="006B5439" w:rsidP="006B5439">
            <w:pPr>
              <w:spacing w:after="300"/>
              <w:rPr>
                <w:color w:val="535353"/>
                <w:sz w:val="20"/>
                <w:szCs w:val="20"/>
              </w:rPr>
            </w:pPr>
            <w:r w:rsidRPr="00240075">
              <w:rPr>
                <w:color w:val="535353"/>
                <w:sz w:val="20"/>
                <w:szCs w:val="20"/>
              </w:rPr>
              <w:t>0,4</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72FF1BFD" w14:textId="77777777" w:rsidR="006B5439" w:rsidRPr="00240075" w:rsidRDefault="006B5439" w:rsidP="006B5439">
            <w:pPr>
              <w:spacing w:after="300"/>
              <w:rPr>
                <w:color w:val="535353"/>
                <w:sz w:val="20"/>
                <w:szCs w:val="20"/>
              </w:rPr>
            </w:pPr>
            <w:r w:rsidRPr="00240075">
              <w:rPr>
                <w:color w:val="535353"/>
                <w:sz w:val="20"/>
                <w:szCs w:val="20"/>
              </w:rPr>
              <w:t>0,6</w:t>
            </w:r>
          </w:p>
        </w:tc>
      </w:tr>
      <w:tr w:rsidR="006B5439" w:rsidRPr="00240075" w14:paraId="72B0ACAB" w14:textId="77777777" w:rsidTr="006B5439">
        <w:trPr>
          <w:trHeight w:val="420"/>
        </w:trPr>
        <w:tc>
          <w:tcPr>
            <w:tcW w:w="4705" w:type="dxa"/>
            <w:vMerge/>
            <w:tcBorders>
              <w:top w:val="single" w:sz="6" w:space="0" w:color="DDDDDD"/>
            </w:tcBorders>
            <w:shd w:val="clear" w:color="auto" w:fill="FFFFFF"/>
            <w:vAlign w:val="center"/>
            <w:hideMark/>
          </w:tcPr>
          <w:p w14:paraId="4E1AA6CD" w14:textId="77777777" w:rsidR="006B5439" w:rsidRPr="00240075" w:rsidRDefault="006B5439" w:rsidP="006B5439">
            <w:pPr>
              <w:spacing w:after="300"/>
              <w:rPr>
                <w:color w:val="FFFFFF"/>
                <w:sz w:val="20"/>
                <w:szCs w:val="20"/>
              </w:rPr>
            </w:pPr>
          </w:p>
        </w:tc>
        <w:tc>
          <w:tcPr>
            <w:tcW w:w="1073" w:type="dxa"/>
            <w:tcBorders>
              <w:top w:val="single" w:sz="6" w:space="0" w:color="DDDDDD"/>
            </w:tcBorders>
            <w:shd w:val="clear" w:color="auto" w:fill="99D420"/>
            <w:tcMar>
              <w:top w:w="120" w:type="dxa"/>
              <w:left w:w="120" w:type="dxa"/>
              <w:bottom w:w="120" w:type="dxa"/>
              <w:right w:w="120" w:type="dxa"/>
            </w:tcMar>
            <w:vAlign w:val="center"/>
            <w:hideMark/>
          </w:tcPr>
          <w:p w14:paraId="6F7DE4BB" w14:textId="77777777" w:rsidR="006B5439" w:rsidRPr="00240075" w:rsidRDefault="006B5439" w:rsidP="006B5439">
            <w:pPr>
              <w:spacing w:after="300"/>
              <w:rPr>
                <w:color w:val="FFFFFF"/>
                <w:sz w:val="20"/>
                <w:szCs w:val="20"/>
              </w:rPr>
            </w:pPr>
            <w:r w:rsidRPr="00240075">
              <w:rPr>
                <w:color w:val="FFFFFF"/>
                <w:sz w:val="20"/>
                <w:szCs w:val="20"/>
              </w:rPr>
              <w:t>Гкал/год</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4BBCC71B" w14:textId="77777777" w:rsidR="006B5439" w:rsidRPr="00240075" w:rsidRDefault="006B5439" w:rsidP="006B5439">
            <w:pPr>
              <w:spacing w:after="300"/>
              <w:rPr>
                <w:color w:val="535353"/>
                <w:sz w:val="20"/>
                <w:szCs w:val="20"/>
              </w:rPr>
            </w:pPr>
            <w:r w:rsidRPr="00240075">
              <w:rPr>
                <w:color w:val="535353"/>
                <w:sz w:val="20"/>
                <w:szCs w:val="20"/>
              </w:rPr>
              <w:t>1600</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242F2350" w14:textId="77777777" w:rsidR="006B5439" w:rsidRPr="00240075" w:rsidRDefault="006B5439" w:rsidP="006B5439">
            <w:pPr>
              <w:spacing w:after="300"/>
              <w:rPr>
                <w:color w:val="535353"/>
                <w:sz w:val="20"/>
                <w:szCs w:val="20"/>
              </w:rPr>
            </w:pPr>
            <w:r w:rsidRPr="00240075">
              <w:rPr>
                <w:color w:val="535353"/>
                <w:sz w:val="20"/>
                <w:szCs w:val="20"/>
              </w:rPr>
              <w:t>3200</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3F6A78FF" w14:textId="77777777" w:rsidR="006B5439" w:rsidRPr="00240075" w:rsidRDefault="006B5439" w:rsidP="006B5439">
            <w:pPr>
              <w:spacing w:after="300"/>
              <w:rPr>
                <w:color w:val="535353"/>
                <w:sz w:val="20"/>
                <w:szCs w:val="20"/>
              </w:rPr>
            </w:pPr>
            <w:r w:rsidRPr="00240075">
              <w:rPr>
                <w:color w:val="535353"/>
                <w:sz w:val="20"/>
                <w:szCs w:val="20"/>
              </w:rPr>
              <w:t>4800</w:t>
            </w:r>
          </w:p>
        </w:tc>
      </w:tr>
      <w:tr w:rsidR="006B5439" w:rsidRPr="00240075" w14:paraId="2470A3C1" w14:textId="77777777" w:rsidTr="006B5439">
        <w:trPr>
          <w:trHeight w:val="430"/>
        </w:trPr>
        <w:tc>
          <w:tcPr>
            <w:tcW w:w="4705" w:type="dxa"/>
            <w:vMerge w:val="restart"/>
            <w:tcBorders>
              <w:top w:val="single" w:sz="6" w:space="0" w:color="DDDDDD"/>
            </w:tcBorders>
            <w:shd w:val="clear" w:color="auto" w:fill="99D420"/>
            <w:tcMar>
              <w:top w:w="120" w:type="dxa"/>
              <w:left w:w="120" w:type="dxa"/>
              <w:bottom w:w="120" w:type="dxa"/>
              <w:right w:w="120" w:type="dxa"/>
            </w:tcMar>
            <w:vAlign w:val="center"/>
            <w:hideMark/>
          </w:tcPr>
          <w:p w14:paraId="7EDD1ABF" w14:textId="77777777" w:rsidR="006B5439" w:rsidRPr="00240075" w:rsidRDefault="006B5439" w:rsidP="006B5439">
            <w:pPr>
              <w:spacing w:after="300"/>
              <w:rPr>
                <w:color w:val="FFFFFF"/>
                <w:sz w:val="20"/>
                <w:szCs w:val="20"/>
              </w:rPr>
            </w:pPr>
            <w:r w:rsidRPr="00240075">
              <w:rPr>
                <w:color w:val="FFFFFF"/>
                <w:sz w:val="20"/>
                <w:szCs w:val="20"/>
              </w:rPr>
              <w:t>ГЕНЕРАЦИЯ ЭЛЕКТРИЧЕСКОЙ ЭНЕРГИИ </w:t>
            </w:r>
            <w:r w:rsidRPr="00240075">
              <w:rPr>
                <w:color w:val="FFFFFF"/>
                <w:sz w:val="20"/>
                <w:szCs w:val="20"/>
              </w:rPr>
              <w:br/>
              <w:t>(при установке опционального оборудования)</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035810B2" w14:textId="77777777" w:rsidR="006B5439" w:rsidRPr="00240075" w:rsidRDefault="006B5439" w:rsidP="006B5439">
            <w:pPr>
              <w:spacing w:after="300"/>
              <w:rPr>
                <w:color w:val="535353"/>
                <w:sz w:val="20"/>
                <w:szCs w:val="20"/>
              </w:rPr>
            </w:pPr>
            <w:r w:rsidRPr="00240075">
              <w:rPr>
                <w:color w:val="535353"/>
                <w:sz w:val="20"/>
                <w:szCs w:val="20"/>
              </w:rPr>
              <w:t>кВт/час</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64852127" w14:textId="77777777" w:rsidR="006B5439" w:rsidRPr="00240075" w:rsidRDefault="006B5439" w:rsidP="006B5439">
            <w:pPr>
              <w:spacing w:after="300"/>
              <w:rPr>
                <w:color w:val="535353"/>
                <w:sz w:val="20"/>
                <w:szCs w:val="20"/>
              </w:rPr>
            </w:pPr>
            <w:r w:rsidRPr="00240075">
              <w:rPr>
                <w:color w:val="535353"/>
                <w:sz w:val="20"/>
                <w:szCs w:val="20"/>
              </w:rPr>
              <w:t>40</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6255C09D" w14:textId="77777777" w:rsidR="006B5439" w:rsidRPr="00240075" w:rsidRDefault="006B5439" w:rsidP="006B5439">
            <w:pPr>
              <w:spacing w:after="300"/>
              <w:rPr>
                <w:color w:val="535353"/>
                <w:sz w:val="20"/>
                <w:szCs w:val="20"/>
              </w:rPr>
            </w:pPr>
            <w:r w:rsidRPr="00240075">
              <w:rPr>
                <w:color w:val="535353"/>
                <w:sz w:val="20"/>
                <w:szCs w:val="20"/>
              </w:rPr>
              <w:t>80</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0ECB3303" w14:textId="77777777" w:rsidR="006B5439" w:rsidRPr="00240075" w:rsidRDefault="006B5439" w:rsidP="006B5439">
            <w:pPr>
              <w:spacing w:after="300"/>
              <w:rPr>
                <w:color w:val="535353"/>
                <w:sz w:val="20"/>
                <w:szCs w:val="20"/>
              </w:rPr>
            </w:pPr>
            <w:r w:rsidRPr="00240075">
              <w:rPr>
                <w:color w:val="535353"/>
                <w:sz w:val="20"/>
                <w:szCs w:val="20"/>
              </w:rPr>
              <w:t>1200</w:t>
            </w:r>
          </w:p>
        </w:tc>
      </w:tr>
      <w:tr w:rsidR="006B5439" w:rsidRPr="00240075" w14:paraId="0490772D" w14:textId="77777777" w:rsidTr="006B5439">
        <w:trPr>
          <w:trHeight w:val="356"/>
        </w:trPr>
        <w:tc>
          <w:tcPr>
            <w:tcW w:w="4705" w:type="dxa"/>
            <w:vMerge/>
            <w:tcBorders>
              <w:top w:val="single" w:sz="6" w:space="0" w:color="DDDDDD"/>
            </w:tcBorders>
            <w:shd w:val="clear" w:color="auto" w:fill="FFFFFF"/>
            <w:vAlign w:val="center"/>
            <w:hideMark/>
          </w:tcPr>
          <w:p w14:paraId="1046D64B" w14:textId="77777777" w:rsidR="006B5439" w:rsidRPr="00240075" w:rsidRDefault="006B5439" w:rsidP="006B5439">
            <w:pPr>
              <w:spacing w:after="300"/>
              <w:rPr>
                <w:color w:val="FFFFFF"/>
                <w:sz w:val="20"/>
                <w:szCs w:val="20"/>
              </w:rPr>
            </w:pPr>
          </w:p>
        </w:tc>
        <w:tc>
          <w:tcPr>
            <w:tcW w:w="1073" w:type="dxa"/>
            <w:tcBorders>
              <w:top w:val="single" w:sz="6" w:space="0" w:color="DDDDDD"/>
            </w:tcBorders>
            <w:shd w:val="clear" w:color="auto" w:fill="99D420"/>
            <w:tcMar>
              <w:top w:w="120" w:type="dxa"/>
              <w:left w:w="120" w:type="dxa"/>
              <w:bottom w:w="120" w:type="dxa"/>
              <w:right w:w="120" w:type="dxa"/>
            </w:tcMar>
            <w:vAlign w:val="center"/>
            <w:hideMark/>
          </w:tcPr>
          <w:p w14:paraId="0897B10C" w14:textId="77777777" w:rsidR="006B5439" w:rsidRPr="00240075" w:rsidRDefault="006B5439" w:rsidP="006B5439">
            <w:pPr>
              <w:spacing w:after="300"/>
              <w:rPr>
                <w:color w:val="FFFFFF"/>
                <w:sz w:val="20"/>
                <w:szCs w:val="20"/>
              </w:rPr>
            </w:pPr>
            <w:r w:rsidRPr="00240075">
              <w:rPr>
                <w:color w:val="FFFFFF"/>
                <w:sz w:val="20"/>
                <w:szCs w:val="20"/>
              </w:rPr>
              <w:t>МВт/год</w:t>
            </w:r>
          </w:p>
        </w:tc>
        <w:tc>
          <w:tcPr>
            <w:tcW w:w="1153" w:type="dxa"/>
            <w:tcBorders>
              <w:top w:val="single" w:sz="6" w:space="0" w:color="DDDDDD"/>
            </w:tcBorders>
            <w:shd w:val="clear" w:color="auto" w:fill="FFFFFF"/>
            <w:tcMar>
              <w:top w:w="120" w:type="dxa"/>
              <w:left w:w="120" w:type="dxa"/>
              <w:bottom w:w="120" w:type="dxa"/>
              <w:right w:w="120" w:type="dxa"/>
            </w:tcMar>
            <w:vAlign w:val="center"/>
            <w:hideMark/>
          </w:tcPr>
          <w:p w14:paraId="3E6FDCDF" w14:textId="77777777" w:rsidR="006B5439" w:rsidRPr="00240075" w:rsidRDefault="006B5439" w:rsidP="006B5439">
            <w:pPr>
              <w:spacing w:after="300"/>
              <w:rPr>
                <w:color w:val="535353"/>
                <w:sz w:val="20"/>
                <w:szCs w:val="20"/>
              </w:rPr>
            </w:pPr>
            <w:r w:rsidRPr="00240075">
              <w:rPr>
                <w:color w:val="535353"/>
                <w:sz w:val="20"/>
                <w:szCs w:val="20"/>
              </w:rPr>
              <w:t>320</w:t>
            </w:r>
          </w:p>
        </w:tc>
        <w:tc>
          <w:tcPr>
            <w:tcW w:w="713" w:type="dxa"/>
            <w:tcBorders>
              <w:top w:val="single" w:sz="6" w:space="0" w:color="DDDDDD"/>
            </w:tcBorders>
            <w:shd w:val="clear" w:color="auto" w:fill="FFFFFF"/>
            <w:tcMar>
              <w:top w:w="120" w:type="dxa"/>
              <w:left w:w="120" w:type="dxa"/>
              <w:bottom w:w="120" w:type="dxa"/>
              <w:right w:w="120" w:type="dxa"/>
            </w:tcMar>
            <w:vAlign w:val="center"/>
            <w:hideMark/>
          </w:tcPr>
          <w:p w14:paraId="647923BD" w14:textId="77777777" w:rsidR="006B5439" w:rsidRPr="00240075" w:rsidRDefault="006B5439" w:rsidP="006B5439">
            <w:pPr>
              <w:spacing w:after="300"/>
              <w:rPr>
                <w:color w:val="535353"/>
                <w:sz w:val="20"/>
                <w:szCs w:val="20"/>
              </w:rPr>
            </w:pPr>
            <w:r w:rsidRPr="00240075">
              <w:rPr>
                <w:color w:val="535353"/>
                <w:sz w:val="20"/>
                <w:szCs w:val="20"/>
              </w:rPr>
              <w:t>640</w:t>
            </w:r>
          </w:p>
        </w:tc>
        <w:tc>
          <w:tcPr>
            <w:tcW w:w="0" w:type="auto"/>
            <w:tcBorders>
              <w:top w:val="single" w:sz="6" w:space="0" w:color="DDDDDD"/>
            </w:tcBorders>
            <w:shd w:val="clear" w:color="auto" w:fill="FFFFFF"/>
            <w:tcMar>
              <w:top w:w="120" w:type="dxa"/>
              <w:left w:w="120" w:type="dxa"/>
              <w:bottom w:w="120" w:type="dxa"/>
              <w:right w:w="120" w:type="dxa"/>
            </w:tcMar>
            <w:vAlign w:val="center"/>
            <w:hideMark/>
          </w:tcPr>
          <w:p w14:paraId="165CE381" w14:textId="77777777" w:rsidR="006B5439" w:rsidRPr="00240075" w:rsidRDefault="006B5439" w:rsidP="006B5439">
            <w:pPr>
              <w:spacing w:after="300"/>
              <w:rPr>
                <w:color w:val="535353"/>
                <w:sz w:val="20"/>
                <w:szCs w:val="20"/>
              </w:rPr>
            </w:pPr>
            <w:r w:rsidRPr="00240075">
              <w:rPr>
                <w:color w:val="535353"/>
                <w:sz w:val="20"/>
                <w:szCs w:val="20"/>
              </w:rPr>
              <w:t>960</w:t>
            </w:r>
          </w:p>
        </w:tc>
      </w:tr>
      <w:tr w:rsidR="006B5439" w:rsidRPr="00240075" w14:paraId="696C9281" w14:textId="77777777" w:rsidTr="006B5439">
        <w:trPr>
          <w:trHeight w:val="432"/>
        </w:trPr>
        <w:tc>
          <w:tcPr>
            <w:tcW w:w="4705" w:type="dxa"/>
            <w:tcBorders>
              <w:top w:val="single" w:sz="6" w:space="0" w:color="DDDDDD"/>
            </w:tcBorders>
            <w:shd w:val="clear" w:color="auto" w:fill="99D420"/>
            <w:tcMar>
              <w:top w:w="120" w:type="dxa"/>
              <w:left w:w="120" w:type="dxa"/>
              <w:bottom w:w="120" w:type="dxa"/>
              <w:right w:w="120" w:type="dxa"/>
            </w:tcMar>
            <w:vAlign w:val="center"/>
            <w:hideMark/>
          </w:tcPr>
          <w:p w14:paraId="3538AC60" w14:textId="77777777" w:rsidR="006B5439" w:rsidRPr="00240075" w:rsidRDefault="006B5439" w:rsidP="006B5439">
            <w:pPr>
              <w:spacing w:after="300"/>
              <w:rPr>
                <w:color w:val="FFFFFF"/>
                <w:sz w:val="20"/>
                <w:szCs w:val="20"/>
              </w:rPr>
            </w:pPr>
            <w:r w:rsidRPr="00240075">
              <w:rPr>
                <w:color w:val="FFFFFF"/>
                <w:sz w:val="20"/>
                <w:szCs w:val="20"/>
              </w:rPr>
              <w:t>РЕЖИМЫ РАБОТЫ КОМПЛЕКСА</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5A39AD19" w14:textId="77777777" w:rsidR="006B5439" w:rsidRPr="00240075" w:rsidRDefault="006B5439" w:rsidP="006B5439">
            <w:pPr>
              <w:spacing w:after="300"/>
              <w:rPr>
                <w:color w:val="535353"/>
                <w:sz w:val="20"/>
                <w:szCs w:val="20"/>
              </w:rPr>
            </w:pPr>
            <w:r w:rsidRPr="00240075">
              <w:rPr>
                <w:color w:val="535353"/>
                <w:sz w:val="20"/>
                <w:szCs w:val="20"/>
              </w:rPr>
              <w:t> </w:t>
            </w:r>
          </w:p>
        </w:tc>
        <w:tc>
          <w:tcPr>
            <w:tcW w:w="2941" w:type="dxa"/>
            <w:gridSpan w:val="3"/>
            <w:tcBorders>
              <w:top w:val="single" w:sz="6" w:space="0" w:color="DDDDDD"/>
            </w:tcBorders>
            <w:shd w:val="clear" w:color="auto" w:fill="FFFFFF"/>
            <w:tcMar>
              <w:top w:w="120" w:type="dxa"/>
              <w:left w:w="120" w:type="dxa"/>
              <w:bottom w:w="120" w:type="dxa"/>
              <w:right w:w="120" w:type="dxa"/>
            </w:tcMar>
            <w:vAlign w:val="center"/>
            <w:hideMark/>
          </w:tcPr>
          <w:p w14:paraId="71B28A32" w14:textId="77777777" w:rsidR="006B5439" w:rsidRPr="00240075" w:rsidRDefault="006B5439" w:rsidP="006B5439">
            <w:pPr>
              <w:spacing w:after="300"/>
              <w:rPr>
                <w:color w:val="535353"/>
                <w:sz w:val="20"/>
                <w:szCs w:val="20"/>
              </w:rPr>
            </w:pPr>
            <w:r w:rsidRPr="00240075">
              <w:rPr>
                <w:color w:val="535353"/>
                <w:sz w:val="20"/>
                <w:szCs w:val="20"/>
              </w:rPr>
              <w:t>непрерывный / периодический</w:t>
            </w:r>
          </w:p>
        </w:tc>
      </w:tr>
      <w:tr w:rsidR="006B5439" w:rsidRPr="00240075" w14:paraId="2DA60A95" w14:textId="77777777" w:rsidTr="006B5439">
        <w:trPr>
          <w:trHeight w:val="357"/>
        </w:trPr>
        <w:tc>
          <w:tcPr>
            <w:tcW w:w="4705" w:type="dxa"/>
            <w:tcBorders>
              <w:top w:val="single" w:sz="6" w:space="0" w:color="DDDDDD"/>
            </w:tcBorders>
            <w:shd w:val="clear" w:color="auto" w:fill="99D420"/>
            <w:tcMar>
              <w:top w:w="120" w:type="dxa"/>
              <w:left w:w="120" w:type="dxa"/>
              <w:bottom w:w="120" w:type="dxa"/>
              <w:right w:w="120" w:type="dxa"/>
            </w:tcMar>
            <w:vAlign w:val="center"/>
            <w:hideMark/>
          </w:tcPr>
          <w:p w14:paraId="053D3FE6" w14:textId="77777777" w:rsidR="006B5439" w:rsidRPr="00240075" w:rsidRDefault="006B5439" w:rsidP="006B5439">
            <w:pPr>
              <w:spacing w:after="300"/>
              <w:rPr>
                <w:color w:val="FFFFFF"/>
                <w:sz w:val="20"/>
                <w:szCs w:val="20"/>
              </w:rPr>
            </w:pPr>
            <w:r w:rsidRPr="00240075">
              <w:rPr>
                <w:color w:val="FFFFFF"/>
                <w:sz w:val="20"/>
                <w:szCs w:val="20"/>
              </w:rPr>
              <w:t>ГОДОВОЙ ФОНД РАБОЧЕГО ВРЕМЕНИ</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19C916A6" w14:textId="77777777" w:rsidR="006B5439" w:rsidRPr="00240075" w:rsidRDefault="006B5439" w:rsidP="006B5439">
            <w:pPr>
              <w:spacing w:after="300"/>
              <w:rPr>
                <w:color w:val="535353"/>
                <w:sz w:val="20"/>
                <w:szCs w:val="20"/>
              </w:rPr>
            </w:pPr>
            <w:r w:rsidRPr="00240075">
              <w:rPr>
                <w:color w:val="535353"/>
                <w:sz w:val="20"/>
                <w:szCs w:val="20"/>
              </w:rPr>
              <w:t>часов</w:t>
            </w:r>
          </w:p>
        </w:tc>
        <w:tc>
          <w:tcPr>
            <w:tcW w:w="2941" w:type="dxa"/>
            <w:gridSpan w:val="3"/>
            <w:tcBorders>
              <w:top w:val="single" w:sz="6" w:space="0" w:color="DDDDDD"/>
            </w:tcBorders>
            <w:shd w:val="clear" w:color="auto" w:fill="FFFFFF"/>
            <w:tcMar>
              <w:top w:w="120" w:type="dxa"/>
              <w:left w:w="120" w:type="dxa"/>
              <w:bottom w:w="120" w:type="dxa"/>
              <w:right w:w="120" w:type="dxa"/>
            </w:tcMar>
            <w:vAlign w:val="center"/>
            <w:hideMark/>
          </w:tcPr>
          <w:p w14:paraId="5276ABB4" w14:textId="77777777" w:rsidR="006B5439" w:rsidRPr="00240075" w:rsidRDefault="006B5439" w:rsidP="006B5439">
            <w:pPr>
              <w:spacing w:after="300"/>
              <w:rPr>
                <w:color w:val="535353"/>
                <w:sz w:val="20"/>
                <w:szCs w:val="20"/>
              </w:rPr>
            </w:pPr>
            <w:r w:rsidRPr="00240075">
              <w:rPr>
                <w:color w:val="535353"/>
                <w:sz w:val="20"/>
                <w:szCs w:val="20"/>
              </w:rPr>
              <w:t>8000</w:t>
            </w:r>
          </w:p>
        </w:tc>
      </w:tr>
      <w:tr w:rsidR="006B5439" w:rsidRPr="00240075" w14:paraId="005638CB" w14:textId="77777777" w:rsidTr="006B5439">
        <w:trPr>
          <w:trHeight w:val="552"/>
        </w:trPr>
        <w:tc>
          <w:tcPr>
            <w:tcW w:w="4705" w:type="dxa"/>
            <w:tcBorders>
              <w:top w:val="single" w:sz="6" w:space="0" w:color="DDDDDD"/>
            </w:tcBorders>
            <w:shd w:val="clear" w:color="auto" w:fill="99D420"/>
            <w:tcMar>
              <w:top w:w="120" w:type="dxa"/>
              <w:left w:w="120" w:type="dxa"/>
              <w:bottom w:w="120" w:type="dxa"/>
              <w:right w:w="120" w:type="dxa"/>
            </w:tcMar>
            <w:vAlign w:val="center"/>
            <w:hideMark/>
          </w:tcPr>
          <w:p w14:paraId="55F0C913" w14:textId="77777777" w:rsidR="006B5439" w:rsidRPr="00240075" w:rsidRDefault="006B5439" w:rsidP="006B5439">
            <w:pPr>
              <w:spacing w:after="300"/>
              <w:rPr>
                <w:color w:val="FFFFFF"/>
                <w:sz w:val="20"/>
                <w:szCs w:val="20"/>
              </w:rPr>
            </w:pPr>
            <w:r w:rsidRPr="00240075">
              <w:rPr>
                <w:color w:val="FFFFFF"/>
                <w:sz w:val="20"/>
                <w:szCs w:val="20"/>
              </w:rPr>
              <w:t>ЧИСЛЕННОСТЬ ОБСЛУЖИВАЮЩЕГО ПЕРСОНАЛА В СМЕНУ</w:t>
            </w:r>
            <w:r w:rsidRPr="00352A4D">
              <w:rPr>
                <w:color w:val="FFFFFF"/>
                <w:sz w:val="20"/>
                <w:szCs w:val="20"/>
              </w:rPr>
              <w:t xml:space="preserve"> </w:t>
            </w:r>
          </w:p>
        </w:tc>
        <w:tc>
          <w:tcPr>
            <w:tcW w:w="1073" w:type="dxa"/>
            <w:tcBorders>
              <w:top w:val="single" w:sz="6" w:space="0" w:color="DDDDDD"/>
            </w:tcBorders>
            <w:shd w:val="clear" w:color="auto" w:fill="FFFFFF"/>
            <w:tcMar>
              <w:top w:w="120" w:type="dxa"/>
              <w:left w:w="120" w:type="dxa"/>
              <w:bottom w:w="120" w:type="dxa"/>
              <w:right w:w="120" w:type="dxa"/>
            </w:tcMar>
            <w:vAlign w:val="center"/>
            <w:hideMark/>
          </w:tcPr>
          <w:p w14:paraId="115EBAAB" w14:textId="77777777" w:rsidR="006B5439" w:rsidRPr="00240075" w:rsidRDefault="006B5439" w:rsidP="006B5439">
            <w:pPr>
              <w:spacing w:after="300"/>
              <w:rPr>
                <w:color w:val="535353"/>
                <w:sz w:val="20"/>
                <w:szCs w:val="20"/>
              </w:rPr>
            </w:pPr>
            <w:r w:rsidRPr="00240075">
              <w:rPr>
                <w:color w:val="535353"/>
                <w:sz w:val="20"/>
                <w:szCs w:val="20"/>
              </w:rPr>
              <w:t>человек</w:t>
            </w:r>
          </w:p>
        </w:tc>
        <w:tc>
          <w:tcPr>
            <w:tcW w:w="2941" w:type="dxa"/>
            <w:gridSpan w:val="3"/>
            <w:tcBorders>
              <w:top w:val="single" w:sz="6" w:space="0" w:color="DDDDDD"/>
            </w:tcBorders>
            <w:shd w:val="clear" w:color="auto" w:fill="FFFFFF"/>
            <w:tcMar>
              <w:top w:w="120" w:type="dxa"/>
              <w:left w:w="120" w:type="dxa"/>
              <w:bottom w:w="120" w:type="dxa"/>
              <w:right w:w="120" w:type="dxa"/>
            </w:tcMar>
            <w:vAlign w:val="center"/>
            <w:hideMark/>
          </w:tcPr>
          <w:p w14:paraId="7A2BE0A6" w14:textId="77777777" w:rsidR="006B5439" w:rsidRPr="00240075" w:rsidRDefault="006B5439" w:rsidP="006B5439">
            <w:pPr>
              <w:spacing w:after="300"/>
              <w:rPr>
                <w:color w:val="535353"/>
                <w:sz w:val="20"/>
                <w:szCs w:val="20"/>
              </w:rPr>
            </w:pPr>
            <w:r w:rsidRPr="00240075">
              <w:rPr>
                <w:color w:val="535353"/>
                <w:sz w:val="20"/>
                <w:szCs w:val="20"/>
              </w:rPr>
              <w:t>2</w:t>
            </w:r>
          </w:p>
        </w:tc>
      </w:tr>
    </w:tbl>
    <w:p w14:paraId="06CD7A39" w14:textId="77777777" w:rsidR="006B5439" w:rsidRPr="00240075" w:rsidRDefault="006B5439" w:rsidP="006B5439">
      <w:pPr>
        <w:rPr>
          <w:sz w:val="20"/>
          <w:szCs w:val="20"/>
        </w:rPr>
      </w:pPr>
    </w:p>
    <w:p w14:paraId="13D69236" w14:textId="77777777" w:rsidR="006B5439" w:rsidRPr="00240075" w:rsidRDefault="006B5439" w:rsidP="006B5439">
      <w:pPr>
        <w:rPr>
          <w:sz w:val="20"/>
          <w:szCs w:val="20"/>
        </w:rPr>
      </w:pPr>
    </w:p>
    <w:p w14:paraId="27C8DCED" w14:textId="77777777" w:rsidR="00887F38" w:rsidRPr="00983010" w:rsidRDefault="00887F38" w:rsidP="00D00CBE">
      <w:pPr>
        <w:spacing w:line="312" w:lineRule="auto"/>
        <w:ind w:firstLine="425"/>
        <w:jc w:val="both"/>
        <w:rPr>
          <w:b/>
          <w:color w:val="000000" w:themeColor="text1"/>
        </w:rPr>
      </w:pPr>
    </w:p>
    <w:p w14:paraId="454E2908" w14:textId="77777777" w:rsidR="006E738F" w:rsidRPr="00983010" w:rsidRDefault="006E738F" w:rsidP="009D257C">
      <w:pPr>
        <w:jc w:val="both"/>
        <w:rPr>
          <w:color w:val="000000" w:themeColor="text1"/>
        </w:rPr>
      </w:pPr>
    </w:p>
    <w:sectPr w:rsidR="006E738F" w:rsidRPr="00983010" w:rsidSect="00B00A29">
      <w:type w:val="oddPage"/>
      <w:pgSz w:w="11901" w:h="16840"/>
      <w:pgMar w:top="1134" w:right="84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77E4A" w14:textId="77777777" w:rsidR="006B5439" w:rsidRDefault="006B5439" w:rsidP="00D24435">
      <w:r>
        <w:separator/>
      </w:r>
    </w:p>
  </w:endnote>
  <w:endnote w:type="continuationSeparator" w:id="0">
    <w:p w14:paraId="14118AC4" w14:textId="77777777" w:rsidR="006B5439" w:rsidRDefault="006B5439" w:rsidP="00D2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ucida Grande CY">
    <w:charset w:val="59"/>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pen Sans Light">
    <w:altName w:val="Times New Roman"/>
    <w:panose1 w:val="00000000000000000000"/>
    <w:charset w:val="00"/>
    <w:family w:val="roman"/>
    <w:notTrueType/>
    <w:pitch w:val="default"/>
  </w:font>
  <w:font w:name="Open Sans Extrabold">
    <w:altName w:val="Times New Roman"/>
    <w:panose1 w:val="00000000000000000000"/>
    <w:charset w:val="00"/>
    <w:family w:val="roman"/>
    <w:notTrueType/>
    <w:pitch w:val="default"/>
  </w:font>
  <w:font w:name="+mn-ea">
    <w:panose1 w:val="00000000000000000000"/>
    <w:charset w:val="00"/>
    <w:family w:val="roman"/>
    <w:notTrueType/>
    <w:pitch w:val="default"/>
  </w:font>
  <w:font w:name="Open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E332" w14:textId="77777777" w:rsidR="006B5439" w:rsidRDefault="006B5439" w:rsidP="00D24435">
      <w:r>
        <w:separator/>
      </w:r>
    </w:p>
  </w:footnote>
  <w:footnote w:type="continuationSeparator" w:id="0">
    <w:p w14:paraId="0669B2AF" w14:textId="77777777" w:rsidR="006B5439" w:rsidRDefault="006B5439" w:rsidP="00D24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2"/>
    <w:multiLevelType w:val="multilevel"/>
    <w:tmpl w:val="00000002"/>
    <w:name w:val="WW8Num2"/>
    <w:lvl w:ilvl="0">
      <w:start w:val="1"/>
      <w:numFmt w:val="decimal"/>
      <w:lvlText w:val="%1."/>
      <w:lvlJc w:val="left"/>
      <w:pPr>
        <w:tabs>
          <w:tab w:val="num" w:pos="360"/>
        </w:tabs>
        <w:ind w:left="284" w:hanging="284"/>
      </w:pPr>
      <w:rPr>
        <w:rFonts w:ascii="Symbol" w:hAnsi="Symbol"/>
        <w:b w:val="0"/>
        <w:i w:val="0"/>
        <w:sz w:val="24"/>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multilevel"/>
    <w:tmpl w:val="8A14885A"/>
    <w:name w:val="WW8Num3"/>
    <w:lvl w:ilvl="0">
      <w:start w:val="1"/>
      <w:numFmt w:val="decimal"/>
      <w:lvlText w:val="%1."/>
      <w:lvlJc w:val="left"/>
      <w:pPr>
        <w:tabs>
          <w:tab w:val="num" w:pos="502"/>
        </w:tabs>
        <w:ind w:left="502" w:hanging="360"/>
      </w:pPr>
    </w:lvl>
    <w:lvl w:ilvl="1">
      <w:start w:val="3"/>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0000004"/>
    <w:multiLevelType w:val="singleLevel"/>
    <w:tmpl w:val="00000004"/>
    <w:name w:val="WW8Num6"/>
    <w:lvl w:ilvl="0">
      <w:start w:val="1"/>
      <w:numFmt w:val="decimal"/>
      <w:lvlText w:val="%1."/>
      <w:lvlJc w:val="left"/>
      <w:pPr>
        <w:tabs>
          <w:tab w:val="num" w:pos="540"/>
        </w:tabs>
        <w:ind w:left="540" w:hanging="360"/>
      </w:pPr>
    </w:lvl>
  </w:abstractNum>
  <w:abstractNum w:abstractNumId="4">
    <w:nsid w:val="00000005"/>
    <w:multiLevelType w:val="singleLevel"/>
    <w:tmpl w:val="00000005"/>
    <w:name w:val="WW8Num7"/>
    <w:lvl w:ilvl="0">
      <w:start w:val="1"/>
      <w:numFmt w:val="decimal"/>
      <w:lvlText w:val="%1."/>
      <w:lvlJc w:val="left"/>
      <w:pPr>
        <w:tabs>
          <w:tab w:val="num" w:pos="502"/>
        </w:tabs>
        <w:ind w:left="502" w:hanging="360"/>
      </w:p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7"/>
    <w:multiLevelType w:val="multilevel"/>
    <w:tmpl w:val="00000007"/>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7">
    <w:nsid w:val="00000008"/>
    <w:multiLevelType w:val="multilevel"/>
    <w:tmpl w:val="0000000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BB314B"/>
    <w:multiLevelType w:val="hybridMultilevel"/>
    <w:tmpl w:val="939EB8F0"/>
    <w:lvl w:ilvl="0" w:tplc="723CEED2">
      <w:start w:val="1"/>
      <w:numFmt w:val="bullet"/>
      <w:lvlText w:val="•"/>
      <w:lvlJc w:val="left"/>
      <w:pPr>
        <w:tabs>
          <w:tab w:val="num" w:pos="720"/>
        </w:tabs>
        <w:ind w:left="720" w:hanging="360"/>
      </w:pPr>
      <w:rPr>
        <w:rFonts w:ascii="Arial" w:hAnsi="Arial" w:hint="default"/>
      </w:rPr>
    </w:lvl>
    <w:lvl w:ilvl="1" w:tplc="7D96793E" w:tentative="1">
      <w:start w:val="1"/>
      <w:numFmt w:val="bullet"/>
      <w:lvlText w:val="•"/>
      <w:lvlJc w:val="left"/>
      <w:pPr>
        <w:tabs>
          <w:tab w:val="num" w:pos="1440"/>
        </w:tabs>
        <w:ind w:left="1440" w:hanging="360"/>
      </w:pPr>
      <w:rPr>
        <w:rFonts w:ascii="Arial" w:hAnsi="Arial" w:hint="default"/>
      </w:rPr>
    </w:lvl>
    <w:lvl w:ilvl="2" w:tplc="BA865F5E" w:tentative="1">
      <w:start w:val="1"/>
      <w:numFmt w:val="bullet"/>
      <w:lvlText w:val="•"/>
      <w:lvlJc w:val="left"/>
      <w:pPr>
        <w:tabs>
          <w:tab w:val="num" w:pos="2160"/>
        </w:tabs>
        <w:ind w:left="2160" w:hanging="360"/>
      </w:pPr>
      <w:rPr>
        <w:rFonts w:ascii="Arial" w:hAnsi="Arial" w:hint="default"/>
      </w:rPr>
    </w:lvl>
    <w:lvl w:ilvl="3" w:tplc="089A36BA" w:tentative="1">
      <w:start w:val="1"/>
      <w:numFmt w:val="bullet"/>
      <w:lvlText w:val="•"/>
      <w:lvlJc w:val="left"/>
      <w:pPr>
        <w:tabs>
          <w:tab w:val="num" w:pos="2880"/>
        </w:tabs>
        <w:ind w:left="2880" w:hanging="360"/>
      </w:pPr>
      <w:rPr>
        <w:rFonts w:ascii="Arial" w:hAnsi="Arial" w:hint="default"/>
      </w:rPr>
    </w:lvl>
    <w:lvl w:ilvl="4" w:tplc="CE96041C" w:tentative="1">
      <w:start w:val="1"/>
      <w:numFmt w:val="bullet"/>
      <w:lvlText w:val="•"/>
      <w:lvlJc w:val="left"/>
      <w:pPr>
        <w:tabs>
          <w:tab w:val="num" w:pos="3600"/>
        </w:tabs>
        <w:ind w:left="3600" w:hanging="360"/>
      </w:pPr>
      <w:rPr>
        <w:rFonts w:ascii="Arial" w:hAnsi="Arial" w:hint="default"/>
      </w:rPr>
    </w:lvl>
    <w:lvl w:ilvl="5" w:tplc="1E480F78" w:tentative="1">
      <w:start w:val="1"/>
      <w:numFmt w:val="bullet"/>
      <w:lvlText w:val="•"/>
      <w:lvlJc w:val="left"/>
      <w:pPr>
        <w:tabs>
          <w:tab w:val="num" w:pos="4320"/>
        </w:tabs>
        <w:ind w:left="4320" w:hanging="360"/>
      </w:pPr>
      <w:rPr>
        <w:rFonts w:ascii="Arial" w:hAnsi="Arial" w:hint="default"/>
      </w:rPr>
    </w:lvl>
    <w:lvl w:ilvl="6" w:tplc="D4BEFF92" w:tentative="1">
      <w:start w:val="1"/>
      <w:numFmt w:val="bullet"/>
      <w:lvlText w:val="•"/>
      <w:lvlJc w:val="left"/>
      <w:pPr>
        <w:tabs>
          <w:tab w:val="num" w:pos="5040"/>
        </w:tabs>
        <w:ind w:left="5040" w:hanging="360"/>
      </w:pPr>
      <w:rPr>
        <w:rFonts w:ascii="Arial" w:hAnsi="Arial" w:hint="default"/>
      </w:rPr>
    </w:lvl>
    <w:lvl w:ilvl="7" w:tplc="1BB8B8D2" w:tentative="1">
      <w:start w:val="1"/>
      <w:numFmt w:val="bullet"/>
      <w:lvlText w:val="•"/>
      <w:lvlJc w:val="left"/>
      <w:pPr>
        <w:tabs>
          <w:tab w:val="num" w:pos="5760"/>
        </w:tabs>
        <w:ind w:left="5760" w:hanging="360"/>
      </w:pPr>
      <w:rPr>
        <w:rFonts w:ascii="Arial" w:hAnsi="Arial" w:hint="default"/>
      </w:rPr>
    </w:lvl>
    <w:lvl w:ilvl="8" w:tplc="E1D656BA" w:tentative="1">
      <w:start w:val="1"/>
      <w:numFmt w:val="bullet"/>
      <w:lvlText w:val="•"/>
      <w:lvlJc w:val="left"/>
      <w:pPr>
        <w:tabs>
          <w:tab w:val="num" w:pos="6480"/>
        </w:tabs>
        <w:ind w:left="6480" w:hanging="360"/>
      </w:pPr>
      <w:rPr>
        <w:rFonts w:ascii="Arial" w:hAnsi="Arial" w:hint="default"/>
      </w:rPr>
    </w:lvl>
  </w:abstractNum>
  <w:abstractNum w:abstractNumId="9">
    <w:nsid w:val="029B12FC"/>
    <w:multiLevelType w:val="hybridMultilevel"/>
    <w:tmpl w:val="2E12C642"/>
    <w:lvl w:ilvl="0" w:tplc="B18022E8">
      <w:start w:val="1"/>
      <w:numFmt w:val="bullet"/>
      <w:lvlText w:val="-"/>
      <w:lvlJc w:val="left"/>
      <w:pPr>
        <w:tabs>
          <w:tab w:val="num" w:pos="720"/>
        </w:tabs>
        <w:ind w:left="720" w:hanging="360"/>
      </w:pPr>
      <w:rPr>
        <w:rFonts w:ascii="Arial" w:hAnsi="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952970"/>
    <w:multiLevelType w:val="multilevel"/>
    <w:tmpl w:val="9F8066CC"/>
    <w:lvl w:ilvl="0">
      <w:start w:val="3"/>
      <w:numFmt w:val="decimal"/>
      <w:lvlText w:val="%1."/>
      <w:lvlJc w:val="left"/>
      <w:pPr>
        <w:tabs>
          <w:tab w:val="num" w:pos="720"/>
        </w:tabs>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071F5D7D"/>
    <w:multiLevelType w:val="hybridMultilevel"/>
    <w:tmpl w:val="8DF8DE7E"/>
    <w:lvl w:ilvl="0" w:tplc="FEC2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5C7785"/>
    <w:multiLevelType w:val="hybridMultilevel"/>
    <w:tmpl w:val="05FE5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2825E1"/>
    <w:multiLevelType w:val="multilevel"/>
    <w:tmpl w:val="55C6E700"/>
    <w:lvl w:ilvl="0">
      <w:start w:val="1"/>
      <w:numFmt w:val="decimal"/>
      <w:lvlText w:val="%1."/>
      <w:lvlJc w:val="left"/>
      <w:pPr>
        <w:ind w:left="450" w:hanging="450"/>
      </w:pPr>
      <w:rPr>
        <w:rFonts w:cs="Times New Roman" w:hint="default"/>
      </w:rPr>
    </w:lvl>
    <w:lvl w:ilvl="1">
      <w:start w:val="1"/>
      <w:numFmt w:val="decimal"/>
      <w:lvlText w:val="%1.%2."/>
      <w:lvlJc w:val="left"/>
      <w:pPr>
        <w:ind w:left="1887"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4581" w:hanging="1080"/>
      </w:pPr>
      <w:rPr>
        <w:rFonts w:cs="Times New Roman" w:hint="default"/>
      </w:rPr>
    </w:lvl>
    <w:lvl w:ilvl="4">
      <w:start w:val="1"/>
      <w:numFmt w:val="decimal"/>
      <w:lvlText w:val="%1.%2.%3.%4.%5."/>
      <w:lvlJc w:val="left"/>
      <w:pPr>
        <w:ind w:left="5748" w:hanging="1080"/>
      </w:pPr>
      <w:rPr>
        <w:rFonts w:cs="Times New Roman" w:hint="default"/>
      </w:rPr>
    </w:lvl>
    <w:lvl w:ilvl="5">
      <w:start w:val="1"/>
      <w:numFmt w:val="decimal"/>
      <w:lvlText w:val="%1.%2.%3.%4.%5.%6."/>
      <w:lvlJc w:val="left"/>
      <w:pPr>
        <w:ind w:left="7275" w:hanging="1440"/>
      </w:pPr>
      <w:rPr>
        <w:rFonts w:cs="Times New Roman" w:hint="default"/>
      </w:rPr>
    </w:lvl>
    <w:lvl w:ilvl="6">
      <w:start w:val="1"/>
      <w:numFmt w:val="decimal"/>
      <w:lvlText w:val="%1.%2.%3.%4.%5.%6.%7."/>
      <w:lvlJc w:val="left"/>
      <w:pPr>
        <w:ind w:left="8802" w:hanging="1800"/>
      </w:pPr>
      <w:rPr>
        <w:rFonts w:cs="Times New Roman" w:hint="default"/>
      </w:rPr>
    </w:lvl>
    <w:lvl w:ilvl="7">
      <w:start w:val="1"/>
      <w:numFmt w:val="decimal"/>
      <w:lvlText w:val="%1.%2.%3.%4.%5.%6.%7.%8."/>
      <w:lvlJc w:val="left"/>
      <w:pPr>
        <w:ind w:left="9969" w:hanging="1800"/>
      </w:pPr>
      <w:rPr>
        <w:rFonts w:cs="Times New Roman" w:hint="default"/>
      </w:rPr>
    </w:lvl>
    <w:lvl w:ilvl="8">
      <w:start w:val="1"/>
      <w:numFmt w:val="decimal"/>
      <w:lvlText w:val="%1.%2.%3.%4.%5.%6.%7.%8.%9."/>
      <w:lvlJc w:val="left"/>
      <w:pPr>
        <w:ind w:left="11496" w:hanging="2160"/>
      </w:pPr>
      <w:rPr>
        <w:rFonts w:cs="Times New Roman" w:hint="default"/>
      </w:rPr>
    </w:lvl>
  </w:abstractNum>
  <w:abstractNum w:abstractNumId="14">
    <w:nsid w:val="09967FE9"/>
    <w:multiLevelType w:val="hybridMultilevel"/>
    <w:tmpl w:val="DC3A3290"/>
    <w:lvl w:ilvl="0" w:tplc="1EF4D35A">
      <w:start w:val="1"/>
      <w:numFmt w:val="bullet"/>
      <w:lvlText w:val="•"/>
      <w:lvlJc w:val="left"/>
      <w:pPr>
        <w:tabs>
          <w:tab w:val="num" w:pos="720"/>
        </w:tabs>
        <w:ind w:left="720" w:hanging="360"/>
      </w:pPr>
      <w:rPr>
        <w:rFonts w:ascii="Arial" w:hAnsi="Arial" w:hint="default"/>
      </w:rPr>
    </w:lvl>
    <w:lvl w:ilvl="1" w:tplc="C90203E4" w:tentative="1">
      <w:start w:val="1"/>
      <w:numFmt w:val="bullet"/>
      <w:lvlText w:val="•"/>
      <w:lvlJc w:val="left"/>
      <w:pPr>
        <w:tabs>
          <w:tab w:val="num" w:pos="1440"/>
        </w:tabs>
        <w:ind w:left="1440" w:hanging="360"/>
      </w:pPr>
      <w:rPr>
        <w:rFonts w:ascii="Arial" w:hAnsi="Arial" w:hint="default"/>
      </w:rPr>
    </w:lvl>
    <w:lvl w:ilvl="2" w:tplc="B3A8E3FE" w:tentative="1">
      <w:start w:val="1"/>
      <w:numFmt w:val="bullet"/>
      <w:lvlText w:val="•"/>
      <w:lvlJc w:val="left"/>
      <w:pPr>
        <w:tabs>
          <w:tab w:val="num" w:pos="2160"/>
        </w:tabs>
        <w:ind w:left="2160" w:hanging="360"/>
      </w:pPr>
      <w:rPr>
        <w:rFonts w:ascii="Arial" w:hAnsi="Arial" w:hint="default"/>
      </w:rPr>
    </w:lvl>
    <w:lvl w:ilvl="3" w:tplc="4E28EA34" w:tentative="1">
      <w:start w:val="1"/>
      <w:numFmt w:val="bullet"/>
      <w:lvlText w:val="•"/>
      <w:lvlJc w:val="left"/>
      <w:pPr>
        <w:tabs>
          <w:tab w:val="num" w:pos="2880"/>
        </w:tabs>
        <w:ind w:left="2880" w:hanging="360"/>
      </w:pPr>
      <w:rPr>
        <w:rFonts w:ascii="Arial" w:hAnsi="Arial" w:hint="default"/>
      </w:rPr>
    </w:lvl>
    <w:lvl w:ilvl="4" w:tplc="4B5C5BFE" w:tentative="1">
      <w:start w:val="1"/>
      <w:numFmt w:val="bullet"/>
      <w:lvlText w:val="•"/>
      <w:lvlJc w:val="left"/>
      <w:pPr>
        <w:tabs>
          <w:tab w:val="num" w:pos="3600"/>
        </w:tabs>
        <w:ind w:left="3600" w:hanging="360"/>
      </w:pPr>
      <w:rPr>
        <w:rFonts w:ascii="Arial" w:hAnsi="Arial" w:hint="default"/>
      </w:rPr>
    </w:lvl>
    <w:lvl w:ilvl="5" w:tplc="AFF6FC70" w:tentative="1">
      <w:start w:val="1"/>
      <w:numFmt w:val="bullet"/>
      <w:lvlText w:val="•"/>
      <w:lvlJc w:val="left"/>
      <w:pPr>
        <w:tabs>
          <w:tab w:val="num" w:pos="4320"/>
        </w:tabs>
        <w:ind w:left="4320" w:hanging="360"/>
      </w:pPr>
      <w:rPr>
        <w:rFonts w:ascii="Arial" w:hAnsi="Arial" w:hint="default"/>
      </w:rPr>
    </w:lvl>
    <w:lvl w:ilvl="6" w:tplc="F54856C6" w:tentative="1">
      <w:start w:val="1"/>
      <w:numFmt w:val="bullet"/>
      <w:lvlText w:val="•"/>
      <w:lvlJc w:val="left"/>
      <w:pPr>
        <w:tabs>
          <w:tab w:val="num" w:pos="5040"/>
        </w:tabs>
        <w:ind w:left="5040" w:hanging="360"/>
      </w:pPr>
      <w:rPr>
        <w:rFonts w:ascii="Arial" w:hAnsi="Arial" w:hint="default"/>
      </w:rPr>
    </w:lvl>
    <w:lvl w:ilvl="7" w:tplc="6E6ED674" w:tentative="1">
      <w:start w:val="1"/>
      <w:numFmt w:val="bullet"/>
      <w:lvlText w:val="•"/>
      <w:lvlJc w:val="left"/>
      <w:pPr>
        <w:tabs>
          <w:tab w:val="num" w:pos="5760"/>
        </w:tabs>
        <w:ind w:left="5760" w:hanging="360"/>
      </w:pPr>
      <w:rPr>
        <w:rFonts w:ascii="Arial" w:hAnsi="Arial" w:hint="default"/>
      </w:rPr>
    </w:lvl>
    <w:lvl w:ilvl="8" w:tplc="B2C6E7C8" w:tentative="1">
      <w:start w:val="1"/>
      <w:numFmt w:val="bullet"/>
      <w:lvlText w:val="•"/>
      <w:lvlJc w:val="left"/>
      <w:pPr>
        <w:tabs>
          <w:tab w:val="num" w:pos="6480"/>
        </w:tabs>
        <w:ind w:left="6480" w:hanging="360"/>
      </w:pPr>
      <w:rPr>
        <w:rFonts w:ascii="Arial" w:hAnsi="Arial" w:hint="default"/>
      </w:rPr>
    </w:lvl>
  </w:abstractNum>
  <w:abstractNum w:abstractNumId="15">
    <w:nsid w:val="0E8414C4"/>
    <w:multiLevelType w:val="multilevel"/>
    <w:tmpl w:val="9E40996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1F4831C8"/>
    <w:multiLevelType w:val="hybridMultilevel"/>
    <w:tmpl w:val="C31EEA0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815971"/>
    <w:multiLevelType w:val="hybridMultilevel"/>
    <w:tmpl w:val="1994C1B2"/>
    <w:lvl w:ilvl="0" w:tplc="FEC2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B722C5"/>
    <w:multiLevelType w:val="hybridMultilevel"/>
    <w:tmpl w:val="151E8576"/>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1D42B1"/>
    <w:multiLevelType w:val="hybridMultilevel"/>
    <w:tmpl w:val="5F26BD0A"/>
    <w:lvl w:ilvl="0" w:tplc="FEC2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9F3FD3"/>
    <w:multiLevelType w:val="hybridMultilevel"/>
    <w:tmpl w:val="67E43742"/>
    <w:lvl w:ilvl="0" w:tplc="FEC2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1C4634"/>
    <w:multiLevelType w:val="hybridMultilevel"/>
    <w:tmpl w:val="070A8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961E68"/>
    <w:multiLevelType w:val="hybridMultilevel"/>
    <w:tmpl w:val="447CCC76"/>
    <w:lvl w:ilvl="0" w:tplc="69007D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8A42FA"/>
    <w:multiLevelType w:val="hybridMultilevel"/>
    <w:tmpl w:val="3D8A55C6"/>
    <w:lvl w:ilvl="0" w:tplc="FEC2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D35BC"/>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nsid w:val="525D0A85"/>
    <w:multiLevelType w:val="hybridMultilevel"/>
    <w:tmpl w:val="73ECA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2509A"/>
    <w:multiLevelType w:val="hybridMultilevel"/>
    <w:tmpl w:val="F70AE136"/>
    <w:lvl w:ilvl="0" w:tplc="584A8556">
      <w:start w:val="1"/>
      <w:numFmt w:val="bullet"/>
      <w:lvlText w:val="•"/>
      <w:lvlJc w:val="left"/>
      <w:pPr>
        <w:tabs>
          <w:tab w:val="num" w:pos="720"/>
        </w:tabs>
        <w:ind w:left="720" w:hanging="360"/>
      </w:pPr>
      <w:rPr>
        <w:rFonts w:ascii="Arial" w:hAnsi="Arial" w:hint="default"/>
      </w:rPr>
    </w:lvl>
    <w:lvl w:ilvl="1" w:tplc="A47EE7CE" w:tentative="1">
      <w:start w:val="1"/>
      <w:numFmt w:val="bullet"/>
      <w:lvlText w:val="•"/>
      <w:lvlJc w:val="left"/>
      <w:pPr>
        <w:tabs>
          <w:tab w:val="num" w:pos="1440"/>
        </w:tabs>
        <w:ind w:left="1440" w:hanging="360"/>
      </w:pPr>
      <w:rPr>
        <w:rFonts w:ascii="Arial" w:hAnsi="Arial" w:hint="default"/>
      </w:rPr>
    </w:lvl>
    <w:lvl w:ilvl="2" w:tplc="8A869D82" w:tentative="1">
      <w:start w:val="1"/>
      <w:numFmt w:val="bullet"/>
      <w:lvlText w:val="•"/>
      <w:lvlJc w:val="left"/>
      <w:pPr>
        <w:tabs>
          <w:tab w:val="num" w:pos="2160"/>
        </w:tabs>
        <w:ind w:left="2160" w:hanging="360"/>
      </w:pPr>
      <w:rPr>
        <w:rFonts w:ascii="Arial" w:hAnsi="Arial" w:hint="default"/>
      </w:rPr>
    </w:lvl>
    <w:lvl w:ilvl="3" w:tplc="040823BE" w:tentative="1">
      <w:start w:val="1"/>
      <w:numFmt w:val="bullet"/>
      <w:lvlText w:val="•"/>
      <w:lvlJc w:val="left"/>
      <w:pPr>
        <w:tabs>
          <w:tab w:val="num" w:pos="2880"/>
        </w:tabs>
        <w:ind w:left="2880" w:hanging="360"/>
      </w:pPr>
      <w:rPr>
        <w:rFonts w:ascii="Arial" w:hAnsi="Arial" w:hint="default"/>
      </w:rPr>
    </w:lvl>
    <w:lvl w:ilvl="4" w:tplc="94AC1920" w:tentative="1">
      <w:start w:val="1"/>
      <w:numFmt w:val="bullet"/>
      <w:lvlText w:val="•"/>
      <w:lvlJc w:val="left"/>
      <w:pPr>
        <w:tabs>
          <w:tab w:val="num" w:pos="3600"/>
        </w:tabs>
        <w:ind w:left="3600" w:hanging="360"/>
      </w:pPr>
      <w:rPr>
        <w:rFonts w:ascii="Arial" w:hAnsi="Arial" w:hint="default"/>
      </w:rPr>
    </w:lvl>
    <w:lvl w:ilvl="5" w:tplc="45345DBC" w:tentative="1">
      <w:start w:val="1"/>
      <w:numFmt w:val="bullet"/>
      <w:lvlText w:val="•"/>
      <w:lvlJc w:val="left"/>
      <w:pPr>
        <w:tabs>
          <w:tab w:val="num" w:pos="4320"/>
        </w:tabs>
        <w:ind w:left="4320" w:hanging="360"/>
      </w:pPr>
      <w:rPr>
        <w:rFonts w:ascii="Arial" w:hAnsi="Arial" w:hint="default"/>
      </w:rPr>
    </w:lvl>
    <w:lvl w:ilvl="6" w:tplc="8870A98C" w:tentative="1">
      <w:start w:val="1"/>
      <w:numFmt w:val="bullet"/>
      <w:lvlText w:val="•"/>
      <w:lvlJc w:val="left"/>
      <w:pPr>
        <w:tabs>
          <w:tab w:val="num" w:pos="5040"/>
        </w:tabs>
        <w:ind w:left="5040" w:hanging="360"/>
      </w:pPr>
      <w:rPr>
        <w:rFonts w:ascii="Arial" w:hAnsi="Arial" w:hint="default"/>
      </w:rPr>
    </w:lvl>
    <w:lvl w:ilvl="7" w:tplc="F488AD12" w:tentative="1">
      <w:start w:val="1"/>
      <w:numFmt w:val="bullet"/>
      <w:lvlText w:val="•"/>
      <w:lvlJc w:val="left"/>
      <w:pPr>
        <w:tabs>
          <w:tab w:val="num" w:pos="5760"/>
        </w:tabs>
        <w:ind w:left="5760" w:hanging="360"/>
      </w:pPr>
      <w:rPr>
        <w:rFonts w:ascii="Arial" w:hAnsi="Arial" w:hint="default"/>
      </w:rPr>
    </w:lvl>
    <w:lvl w:ilvl="8" w:tplc="3F0E8678" w:tentative="1">
      <w:start w:val="1"/>
      <w:numFmt w:val="bullet"/>
      <w:lvlText w:val="•"/>
      <w:lvlJc w:val="left"/>
      <w:pPr>
        <w:tabs>
          <w:tab w:val="num" w:pos="6480"/>
        </w:tabs>
        <w:ind w:left="6480" w:hanging="360"/>
      </w:pPr>
      <w:rPr>
        <w:rFonts w:ascii="Arial" w:hAnsi="Arial" w:hint="default"/>
      </w:rPr>
    </w:lvl>
  </w:abstractNum>
  <w:abstractNum w:abstractNumId="27">
    <w:nsid w:val="5B691AC8"/>
    <w:multiLevelType w:val="hybridMultilevel"/>
    <w:tmpl w:val="29D06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985241"/>
    <w:multiLevelType w:val="hybridMultilevel"/>
    <w:tmpl w:val="B1A80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271A0"/>
    <w:multiLevelType w:val="hybridMultilevel"/>
    <w:tmpl w:val="A78AC784"/>
    <w:lvl w:ilvl="0" w:tplc="FEC2E09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3074D9"/>
    <w:multiLevelType w:val="hybridMultilevel"/>
    <w:tmpl w:val="F496C8E0"/>
    <w:lvl w:ilvl="0" w:tplc="A112A99C">
      <w:start w:val="1"/>
      <w:numFmt w:val="bullet"/>
      <w:lvlText w:val="-"/>
      <w:lvlJc w:val="left"/>
      <w:pPr>
        <w:tabs>
          <w:tab w:val="num" w:pos="0"/>
        </w:tabs>
        <w:ind w:left="0" w:hanging="360"/>
      </w:pPr>
      <w:rPr>
        <w:rFonts w:ascii="Courier New" w:hAnsi="Courier New"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31">
    <w:nsid w:val="6E837286"/>
    <w:multiLevelType w:val="hybridMultilevel"/>
    <w:tmpl w:val="AE600FA2"/>
    <w:lvl w:ilvl="0" w:tplc="F8E8818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C16306"/>
    <w:multiLevelType w:val="hybridMultilevel"/>
    <w:tmpl w:val="56C426A4"/>
    <w:lvl w:ilvl="0" w:tplc="C422BF80">
      <w:start w:val="1"/>
      <w:numFmt w:val="bullet"/>
      <w:lvlText w:val="•"/>
      <w:lvlJc w:val="left"/>
      <w:pPr>
        <w:tabs>
          <w:tab w:val="num" w:pos="720"/>
        </w:tabs>
        <w:ind w:left="720" w:hanging="360"/>
      </w:pPr>
      <w:rPr>
        <w:rFonts w:ascii="Arial" w:hAnsi="Arial" w:hint="default"/>
      </w:rPr>
    </w:lvl>
    <w:lvl w:ilvl="1" w:tplc="06FC4526" w:tentative="1">
      <w:start w:val="1"/>
      <w:numFmt w:val="bullet"/>
      <w:lvlText w:val="•"/>
      <w:lvlJc w:val="left"/>
      <w:pPr>
        <w:tabs>
          <w:tab w:val="num" w:pos="1440"/>
        </w:tabs>
        <w:ind w:left="1440" w:hanging="360"/>
      </w:pPr>
      <w:rPr>
        <w:rFonts w:ascii="Arial" w:hAnsi="Arial" w:hint="default"/>
      </w:rPr>
    </w:lvl>
    <w:lvl w:ilvl="2" w:tplc="54E682FA" w:tentative="1">
      <w:start w:val="1"/>
      <w:numFmt w:val="bullet"/>
      <w:lvlText w:val="•"/>
      <w:lvlJc w:val="left"/>
      <w:pPr>
        <w:tabs>
          <w:tab w:val="num" w:pos="2160"/>
        </w:tabs>
        <w:ind w:left="2160" w:hanging="360"/>
      </w:pPr>
      <w:rPr>
        <w:rFonts w:ascii="Arial" w:hAnsi="Arial" w:hint="default"/>
      </w:rPr>
    </w:lvl>
    <w:lvl w:ilvl="3" w:tplc="421C7962" w:tentative="1">
      <w:start w:val="1"/>
      <w:numFmt w:val="bullet"/>
      <w:lvlText w:val="•"/>
      <w:lvlJc w:val="left"/>
      <w:pPr>
        <w:tabs>
          <w:tab w:val="num" w:pos="2880"/>
        </w:tabs>
        <w:ind w:left="2880" w:hanging="360"/>
      </w:pPr>
      <w:rPr>
        <w:rFonts w:ascii="Arial" w:hAnsi="Arial" w:hint="default"/>
      </w:rPr>
    </w:lvl>
    <w:lvl w:ilvl="4" w:tplc="2962023A" w:tentative="1">
      <w:start w:val="1"/>
      <w:numFmt w:val="bullet"/>
      <w:lvlText w:val="•"/>
      <w:lvlJc w:val="left"/>
      <w:pPr>
        <w:tabs>
          <w:tab w:val="num" w:pos="3600"/>
        </w:tabs>
        <w:ind w:left="3600" w:hanging="360"/>
      </w:pPr>
      <w:rPr>
        <w:rFonts w:ascii="Arial" w:hAnsi="Arial" w:hint="default"/>
      </w:rPr>
    </w:lvl>
    <w:lvl w:ilvl="5" w:tplc="BD2A9A50" w:tentative="1">
      <w:start w:val="1"/>
      <w:numFmt w:val="bullet"/>
      <w:lvlText w:val="•"/>
      <w:lvlJc w:val="left"/>
      <w:pPr>
        <w:tabs>
          <w:tab w:val="num" w:pos="4320"/>
        </w:tabs>
        <w:ind w:left="4320" w:hanging="360"/>
      </w:pPr>
      <w:rPr>
        <w:rFonts w:ascii="Arial" w:hAnsi="Arial" w:hint="default"/>
      </w:rPr>
    </w:lvl>
    <w:lvl w:ilvl="6" w:tplc="79CAC618" w:tentative="1">
      <w:start w:val="1"/>
      <w:numFmt w:val="bullet"/>
      <w:lvlText w:val="•"/>
      <w:lvlJc w:val="left"/>
      <w:pPr>
        <w:tabs>
          <w:tab w:val="num" w:pos="5040"/>
        </w:tabs>
        <w:ind w:left="5040" w:hanging="360"/>
      </w:pPr>
      <w:rPr>
        <w:rFonts w:ascii="Arial" w:hAnsi="Arial" w:hint="default"/>
      </w:rPr>
    </w:lvl>
    <w:lvl w:ilvl="7" w:tplc="361640F2" w:tentative="1">
      <w:start w:val="1"/>
      <w:numFmt w:val="bullet"/>
      <w:lvlText w:val="•"/>
      <w:lvlJc w:val="left"/>
      <w:pPr>
        <w:tabs>
          <w:tab w:val="num" w:pos="5760"/>
        </w:tabs>
        <w:ind w:left="5760" w:hanging="360"/>
      </w:pPr>
      <w:rPr>
        <w:rFonts w:ascii="Arial" w:hAnsi="Arial" w:hint="default"/>
      </w:rPr>
    </w:lvl>
    <w:lvl w:ilvl="8" w:tplc="E800F28E" w:tentative="1">
      <w:start w:val="1"/>
      <w:numFmt w:val="bullet"/>
      <w:lvlText w:val="•"/>
      <w:lvlJc w:val="left"/>
      <w:pPr>
        <w:tabs>
          <w:tab w:val="num" w:pos="6480"/>
        </w:tabs>
        <w:ind w:left="6480" w:hanging="360"/>
      </w:pPr>
      <w:rPr>
        <w:rFonts w:ascii="Arial" w:hAnsi="Arial" w:hint="default"/>
      </w:rPr>
    </w:lvl>
  </w:abstractNum>
  <w:abstractNum w:abstractNumId="33">
    <w:nsid w:val="70C578F8"/>
    <w:multiLevelType w:val="hybridMultilevel"/>
    <w:tmpl w:val="11D227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0D20369"/>
    <w:multiLevelType w:val="hybridMultilevel"/>
    <w:tmpl w:val="8160AE1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64F29"/>
    <w:multiLevelType w:val="hybridMultilevel"/>
    <w:tmpl w:val="BF0CA5BC"/>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D15C1D"/>
    <w:multiLevelType w:val="hybridMultilevel"/>
    <w:tmpl w:val="195C265A"/>
    <w:lvl w:ilvl="0" w:tplc="FEC2E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E55D09"/>
    <w:multiLevelType w:val="hybridMultilevel"/>
    <w:tmpl w:val="7672908A"/>
    <w:lvl w:ilvl="0" w:tplc="04190001">
      <w:start w:val="1"/>
      <w:numFmt w:val="upperRoman"/>
      <w:lvlText w:val="%1."/>
      <w:lvlJc w:val="left"/>
      <w:pPr>
        <w:ind w:left="1080" w:hanging="72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8">
    <w:nsid w:val="75BF6674"/>
    <w:multiLevelType w:val="hybridMultilevel"/>
    <w:tmpl w:val="6CE406E6"/>
    <w:lvl w:ilvl="0" w:tplc="17B622E4">
      <w:start w:val="1"/>
      <w:numFmt w:val="decimal"/>
      <w:lvlText w:val="%1."/>
      <w:lvlJc w:val="left"/>
      <w:pPr>
        <w:tabs>
          <w:tab w:val="num" w:pos="720"/>
        </w:tabs>
        <w:ind w:left="720" w:hanging="360"/>
      </w:pPr>
    </w:lvl>
    <w:lvl w:ilvl="1" w:tplc="DC428C20" w:tentative="1">
      <w:start w:val="1"/>
      <w:numFmt w:val="decimal"/>
      <w:lvlText w:val="%2."/>
      <w:lvlJc w:val="left"/>
      <w:pPr>
        <w:tabs>
          <w:tab w:val="num" w:pos="1440"/>
        </w:tabs>
        <w:ind w:left="1440" w:hanging="360"/>
      </w:pPr>
    </w:lvl>
    <w:lvl w:ilvl="2" w:tplc="50E60BE6" w:tentative="1">
      <w:start w:val="1"/>
      <w:numFmt w:val="decimal"/>
      <w:lvlText w:val="%3."/>
      <w:lvlJc w:val="left"/>
      <w:pPr>
        <w:tabs>
          <w:tab w:val="num" w:pos="2160"/>
        </w:tabs>
        <w:ind w:left="2160" w:hanging="360"/>
      </w:pPr>
    </w:lvl>
    <w:lvl w:ilvl="3" w:tplc="E4A2CE6A" w:tentative="1">
      <w:start w:val="1"/>
      <w:numFmt w:val="decimal"/>
      <w:lvlText w:val="%4."/>
      <w:lvlJc w:val="left"/>
      <w:pPr>
        <w:tabs>
          <w:tab w:val="num" w:pos="2880"/>
        </w:tabs>
        <w:ind w:left="2880" w:hanging="360"/>
      </w:pPr>
    </w:lvl>
    <w:lvl w:ilvl="4" w:tplc="511E495C" w:tentative="1">
      <w:start w:val="1"/>
      <w:numFmt w:val="decimal"/>
      <w:lvlText w:val="%5."/>
      <w:lvlJc w:val="left"/>
      <w:pPr>
        <w:tabs>
          <w:tab w:val="num" w:pos="3600"/>
        </w:tabs>
        <w:ind w:left="3600" w:hanging="360"/>
      </w:pPr>
    </w:lvl>
    <w:lvl w:ilvl="5" w:tplc="B692ABDC" w:tentative="1">
      <w:start w:val="1"/>
      <w:numFmt w:val="decimal"/>
      <w:lvlText w:val="%6."/>
      <w:lvlJc w:val="left"/>
      <w:pPr>
        <w:tabs>
          <w:tab w:val="num" w:pos="4320"/>
        </w:tabs>
        <w:ind w:left="4320" w:hanging="360"/>
      </w:pPr>
    </w:lvl>
    <w:lvl w:ilvl="6" w:tplc="9724CA3A" w:tentative="1">
      <w:start w:val="1"/>
      <w:numFmt w:val="decimal"/>
      <w:lvlText w:val="%7."/>
      <w:lvlJc w:val="left"/>
      <w:pPr>
        <w:tabs>
          <w:tab w:val="num" w:pos="5040"/>
        </w:tabs>
        <w:ind w:left="5040" w:hanging="360"/>
      </w:pPr>
    </w:lvl>
    <w:lvl w:ilvl="7" w:tplc="CBEE159C" w:tentative="1">
      <w:start w:val="1"/>
      <w:numFmt w:val="decimal"/>
      <w:lvlText w:val="%8."/>
      <w:lvlJc w:val="left"/>
      <w:pPr>
        <w:tabs>
          <w:tab w:val="num" w:pos="5760"/>
        </w:tabs>
        <w:ind w:left="5760" w:hanging="360"/>
      </w:pPr>
    </w:lvl>
    <w:lvl w:ilvl="8" w:tplc="48F06D42" w:tentative="1">
      <w:start w:val="1"/>
      <w:numFmt w:val="decimal"/>
      <w:lvlText w:val="%9."/>
      <w:lvlJc w:val="left"/>
      <w:pPr>
        <w:tabs>
          <w:tab w:val="num" w:pos="6480"/>
        </w:tabs>
        <w:ind w:left="6480" w:hanging="360"/>
      </w:pPr>
    </w:lvl>
  </w:abstractNum>
  <w:abstractNum w:abstractNumId="39">
    <w:nsid w:val="76586E64"/>
    <w:multiLevelType w:val="multilevel"/>
    <w:tmpl w:val="A79231A2"/>
    <w:styleLink w:val="1"/>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10"/>
  </w:num>
  <w:num w:numId="2">
    <w:abstractNumId w:val="16"/>
  </w:num>
  <w:num w:numId="3">
    <w:abstractNumId w:val="3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9"/>
  </w:num>
  <w:num w:numId="7">
    <w:abstractNumId w:val="13"/>
  </w:num>
  <w:num w:numId="8">
    <w:abstractNumId w:val="9"/>
  </w:num>
  <w:num w:numId="9">
    <w:abstractNumId w:val="35"/>
  </w:num>
  <w:num w:numId="10">
    <w:abstractNumId w:val="36"/>
  </w:num>
  <w:num w:numId="11">
    <w:abstractNumId w:val="29"/>
  </w:num>
  <w:num w:numId="12">
    <w:abstractNumId w:val="19"/>
  </w:num>
  <w:num w:numId="13">
    <w:abstractNumId w:val="25"/>
  </w:num>
  <w:num w:numId="14">
    <w:abstractNumId w:val="12"/>
  </w:num>
  <w:num w:numId="15">
    <w:abstractNumId w:val="15"/>
  </w:num>
  <w:num w:numId="16">
    <w:abstractNumId w:val="23"/>
  </w:num>
  <w:num w:numId="17">
    <w:abstractNumId w:val="11"/>
  </w:num>
  <w:num w:numId="18">
    <w:abstractNumId w:val="17"/>
  </w:num>
  <w:num w:numId="19">
    <w:abstractNumId w:val="28"/>
  </w:num>
  <w:num w:numId="20">
    <w:abstractNumId w:val="20"/>
  </w:num>
  <w:num w:numId="21">
    <w:abstractNumId w:val="21"/>
  </w:num>
  <w:num w:numId="22">
    <w:abstractNumId w:val="30"/>
  </w:num>
  <w:num w:numId="23">
    <w:abstractNumId w:val="18"/>
  </w:num>
  <w:num w:numId="24">
    <w:abstractNumId w:val="0"/>
  </w:num>
  <w:num w:numId="25">
    <w:abstractNumId w:val="1"/>
  </w:num>
  <w:num w:numId="26">
    <w:abstractNumId w:val="2"/>
  </w:num>
  <w:num w:numId="27">
    <w:abstractNumId w:val="3"/>
  </w:num>
  <w:num w:numId="28">
    <w:abstractNumId w:val="4"/>
  </w:num>
  <w:num w:numId="29">
    <w:abstractNumId w:val="5"/>
  </w:num>
  <w:num w:numId="30">
    <w:abstractNumId w:val="6"/>
  </w:num>
  <w:num w:numId="31">
    <w:abstractNumId w:val="7"/>
  </w:num>
  <w:num w:numId="32">
    <w:abstractNumId w:val="27"/>
  </w:num>
  <w:num w:numId="33">
    <w:abstractNumId w:val="34"/>
  </w:num>
  <w:num w:numId="34">
    <w:abstractNumId w:val="2"/>
    <w:lvlOverride w:ilvl="0">
      <w:startOverride w:val="3"/>
    </w:lvlOverride>
  </w:num>
  <w:num w:numId="35">
    <w:abstractNumId w:val="33"/>
  </w:num>
  <w:num w:numId="36">
    <w:abstractNumId w:val="38"/>
  </w:num>
  <w:num w:numId="37">
    <w:abstractNumId w:val="8"/>
  </w:num>
  <w:num w:numId="38">
    <w:abstractNumId w:val="32"/>
  </w:num>
  <w:num w:numId="39">
    <w:abstractNumId w:val="26"/>
  </w:num>
  <w:num w:numId="40">
    <w:abstractNumId w:val="14"/>
  </w:num>
  <w:num w:numId="41">
    <w:abstractNumId w:val="31"/>
  </w:num>
  <w:num w:numId="42">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35"/>
    <w:rsid w:val="00000015"/>
    <w:rsid w:val="00000094"/>
    <w:rsid w:val="000000D4"/>
    <w:rsid w:val="000001BC"/>
    <w:rsid w:val="00000341"/>
    <w:rsid w:val="00000F07"/>
    <w:rsid w:val="000017E6"/>
    <w:rsid w:val="00001C0E"/>
    <w:rsid w:val="00001F10"/>
    <w:rsid w:val="0000261A"/>
    <w:rsid w:val="000038FC"/>
    <w:rsid w:val="00003BF4"/>
    <w:rsid w:val="0000435D"/>
    <w:rsid w:val="000047DE"/>
    <w:rsid w:val="00004D34"/>
    <w:rsid w:val="00005275"/>
    <w:rsid w:val="0000561F"/>
    <w:rsid w:val="00005AAB"/>
    <w:rsid w:val="000071F8"/>
    <w:rsid w:val="0000730B"/>
    <w:rsid w:val="00007970"/>
    <w:rsid w:val="00010117"/>
    <w:rsid w:val="0001021A"/>
    <w:rsid w:val="00011658"/>
    <w:rsid w:val="00012A04"/>
    <w:rsid w:val="000130D6"/>
    <w:rsid w:val="00013137"/>
    <w:rsid w:val="000135BE"/>
    <w:rsid w:val="0001378F"/>
    <w:rsid w:val="00013B59"/>
    <w:rsid w:val="00013B8F"/>
    <w:rsid w:val="00013CE0"/>
    <w:rsid w:val="00014576"/>
    <w:rsid w:val="000146A9"/>
    <w:rsid w:val="0001492A"/>
    <w:rsid w:val="0001539C"/>
    <w:rsid w:val="00015600"/>
    <w:rsid w:val="000157DF"/>
    <w:rsid w:val="00015F0D"/>
    <w:rsid w:val="0001601A"/>
    <w:rsid w:val="00016118"/>
    <w:rsid w:val="000162F9"/>
    <w:rsid w:val="00016478"/>
    <w:rsid w:val="0001669F"/>
    <w:rsid w:val="000169D2"/>
    <w:rsid w:val="00017050"/>
    <w:rsid w:val="000174E6"/>
    <w:rsid w:val="00017748"/>
    <w:rsid w:val="000206FC"/>
    <w:rsid w:val="0002085F"/>
    <w:rsid w:val="00020F74"/>
    <w:rsid w:val="0002107F"/>
    <w:rsid w:val="00022155"/>
    <w:rsid w:val="000221E9"/>
    <w:rsid w:val="000224E2"/>
    <w:rsid w:val="00022625"/>
    <w:rsid w:val="000228A8"/>
    <w:rsid w:val="0002359F"/>
    <w:rsid w:val="00023BCD"/>
    <w:rsid w:val="00023DA6"/>
    <w:rsid w:val="00024190"/>
    <w:rsid w:val="000242EB"/>
    <w:rsid w:val="0002467A"/>
    <w:rsid w:val="00024C04"/>
    <w:rsid w:val="00025097"/>
    <w:rsid w:val="000255DA"/>
    <w:rsid w:val="00025966"/>
    <w:rsid w:val="00025B76"/>
    <w:rsid w:val="00025BCB"/>
    <w:rsid w:val="00025E54"/>
    <w:rsid w:val="00025FF3"/>
    <w:rsid w:val="00026B2D"/>
    <w:rsid w:val="00027579"/>
    <w:rsid w:val="00030267"/>
    <w:rsid w:val="000311BB"/>
    <w:rsid w:val="00031212"/>
    <w:rsid w:val="00031226"/>
    <w:rsid w:val="00032380"/>
    <w:rsid w:val="0003277B"/>
    <w:rsid w:val="00032A91"/>
    <w:rsid w:val="00032B1D"/>
    <w:rsid w:val="000333F0"/>
    <w:rsid w:val="00033478"/>
    <w:rsid w:val="00033A39"/>
    <w:rsid w:val="00033F97"/>
    <w:rsid w:val="0003455B"/>
    <w:rsid w:val="00034629"/>
    <w:rsid w:val="00034789"/>
    <w:rsid w:val="000347BF"/>
    <w:rsid w:val="00035259"/>
    <w:rsid w:val="00035C8F"/>
    <w:rsid w:val="00035EE7"/>
    <w:rsid w:val="0003681C"/>
    <w:rsid w:val="00037263"/>
    <w:rsid w:val="00037F00"/>
    <w:rsid w:val="00040073"/>
    <w:rsid w:val="00040429"/>
    <w:rsid w:val="0004060C"/>
    <w:rsid w:val="000408E0"/>
    <w:rsid w:val="00040967"/>
    <w:rsid w:val="00040D45"/>
    <w:rsid w:val="0004158B"/>
    <w:rsid w:val="000415A1"/>
    <w:rsid w:val="000418F5"/>
    <w:rsid w:val="0004190C"/>
    <w:rsid w:val="00042071"/>
    <w:rsid w:val="00042094"/>
    <w:rsid w:val="00042191"/>
    <w:rsid w:val="00042601"/>
    <w:rsid w:val="00042AED"/>
    <w:rsid w:val="00042E82"/>
    <w:rsid w:val="00042F9C"/>
    <w:rsid w:val="00043A22"/>
    <w:rsid w:val="00043E78"/>
    <w:rsid w:val="00045591"/>
    <w:rsid w:val="00045C0A"/>
    <w:rsid w:val="00045FCB"/>
    <w:rsid w:val="00046032"/>
    <w:rsid w:val="0004607B"/>
    <w:rsid w:val="0004644E"/>
    <w:rsid w:val="000467D4"/>
    <w:rsid w:val="00046FBE"/>
    <w:rsid w:val="00046FEA"/>
    <w:rsid w:val="00047232"/>
    <w:rsid w:val="000474B8"/>
    <w:rsid w:val="000479D0"/>
    <w:rsid w:val="000508BC"/>
    <w:rsid w:val="00050CAA"/>
    <w:rsid w:val="00051469"/>
    <w:rsid w:val="00052422"/>
    <w:rsid w:val="00052798"/>
    <w:rsid w:val="00052928"/>
    <w:rsid w:val="00052A2D"/>
    <w:rsid w:val="00052F6B"/>
    <w:rsid w:val="000531F7"/>
    <w:rsid w:val="0005364C"/>
    <w:rsid w:val="0005367C"/>
    <w:rsid w:val="00054628"/>
    <w:rsid w:val="00054EDC"/>
    <w:rsid w:val="00055011"/>
    <w:rsid w:val="00055089"/>
    <w:rsid w:val="00055AC8"/>
    <w:rsid w:val="00056075"/>
    <w:rsid w:val="00056AE3"/>
    <w:rsid w:val="00056BE1"/>
    <w:rsid w:val="00056C84"/>
    <w:rsid w:val="00056D5D"/>
    <w:rsid w:val="00056EE1"/>
    <w:rsid w:val="00056F84"/>
    <w:rsid w:val="000570E2"/>
    <w:rsid w:val="00057DAD"/>
    <w:rsid w:val="00060391"/>
    <w:rsid w:val="00060467"/>
    <w:rsid w:val="00060AF8"/>
    <w:rsid w:val="00060C8C"/>
    <w:rsid w:val="00061C03"/>
    <w:rsid w:val="00061D5D"/>
    <w:rsid w:val="00062B05"/>
    <w:rsid w:val="0006319D"/>
    <w:rsid w:val="0006380B"/>
    <w:rsid w:val="00063C4E"/>
    <w:rsid w:val="00064145"/>
    <w:rsid w:val="000641E3"/>
    <w:rsid w:val="000647DE"/>
    <w:rsid w:val="00064805"/>
    <w:rsid w:val="00064FDA"/>
    <w:rsid w:val="00065886"/>
    <w:rsid w:val="00065D72"/>
    <w:rsid w:val="000660FA"/>
    <w:rsid w:val="000666C3"/>
    <w:rsid w:val="000668A5"/>
    <w:rsid w:val="00066A89"/>
    <w:rsid w:val="00066AB8"/>
    <w:rsid w:val="0006755D"/>
    <w:rsid w:val="000677FA"/>
    <w:rsid w:val="00067856"/>
    <w:rsid w:val="00067AAD"/>
    <w:rsid w:val="00067C9F"/>
    <w:rsid w:val="000706D0"/>
    <w:rsid w:val="00070D3D"/>
    <w:rsid w:val="00070F23"/>
    <w:rsid w:val="000710BE"/>
    <w:rsid w:val="0007124E"/>
    <w:rsid w:val="00071C7C"/>
    <w:rsid w:val="00071D08"/>
    <w:rsid w:val="00071E4C"/>
    <w:rsid w:val="00071FF1"/>
    <w:rsid w:val="0007297F"/>
    <w:rsid w:val="00072D78"/>
    <w:rsid w:val="00073DD6"/>
    <w:rsid w:val="00074250"/>
    <w:rsid w:val="00074391"/>
    <w:rsid w:val="00074B10"/>
    <w:rsid w:val="00075309"/>
    <w:rsid w:val="00075506"/>
    <w:rsid w:val="000756B9"/>
    <w:rsid w:val="00075F04"/>
    <w:rsid w:val="0007647D"/>
    <w:rsid w:val="00076C13"/>
    <w:rsid w:val="000776D8"/>
    <w:rsid w:val="000801C1"/>
    <w:rsid w:val="00081B03"/>
    <w:rsid w:val="00081C57"/>
    <w:rsid w:val="0008222B"/>
    <w:rsid w:val="000822AE"/>
    <w:rsid w:val="000833CE"/>
    <w:rsid w:val="0008365F"/>
    <w:rsid w:val="0008394A"/>
    <w:rsid w:val="000845E2"/>
    <w:rsid w:val="000846AB"/>
    <w:rsid w:val="000855C2"/>
    <w:rsid w:val="00085E31"/>
    <w:rsid w:val="00086602"/>
    <w:rsid w:val="0008660F"/>
    <w:rsid w:val="000866DB"/>
    <w:rsid w:val="00086A0E"/>
    <w:rsid w:val="00086EA6"/>
    <w:rsid w:val="00087F94"/>
    <w:rsid w:val="0009112D"/>
    <w:rsid w:val="0009114E"/>
    <w:rsid w:val="000912F1"/>
    <w:rsid w:val="00091D07"/>
    <w:rsid w:val="00091FF9"/>
    <w:rsid w:val="00092087"/>
    <w:rsid w:val="00092C5E"/>
    <w:rsid w:val="00092D94"/>
    <w:rsid w:val="0009352C"/>
    <w:rsid w:val="000935E1"/>
    <w:rsid w:val="000938A2"/>
    <w:rsid w:val="00093F34"/>
    <w:rsid w:val="00094743"/>
    <w:rsid w:val="00094C08"/>
    <w:rsid w:val="00094F94"/>
    <w:rsid w:val="00095424"/>
    <w:rsid w:val="000967F6"/>
    <w:rsid w:val="00096C2D"/>
    <w:rsid w:val="00096C55"/>
    <w:rsid w:val="00096ED5"/>
    <w:rsid w:val="00096FB5"/>
    <w:rsid w:val="000A05EB"/>
    <w:rsid w:val="000A0A95"/>
    <w:rsid w:val="000A0B50"/>
    <w:rsid w:val="000A13A6"/>
    <w:rsid w:val="000A233F"/>
    <w:rsid w:val="000A24EE"/>
    <w:rsid w:val="000A2B7D"/>
    <w:rsid w:val="000A397A"/>
    <w:rsid w:val="000A40AB"/>
    <w:rsid w:val="000A40DC"/>
    <w:rsid w:val="000A44CF"/>
    <w:rsid w:val="000A48D1"/>
    <w:rsid w:val="000A4917"/>
    <w:rsid w:val="000A4C5B"/>
    <w:rsid w:val="000A5A51"/>
    <w:rsid w:val="000A6295"/>
    <w:rsid w:val="000A6CF6"/>
    <w:rsid w:val="000A6DD2"/>
    <w:rsid w:val="000B053C"/>
    <w:rsid w:val="000B0838"/>
    <w:rsid w:val="000B0B8A"/>
    <w:rsid w:val="000B13E1"/>
    <w:rsid w:val="000B14DB"/>
    <w:rsid w:val="000B1520"/>
    <w:rsid w:val="000B279A"/>
    <w:rsid w:val="000B2C9E"/>
    <w:rsid w:val="000B330B"/>
    <w:rsid w:val="000B38FB"/>
    <w:rsid w:val="000B44A2"/>
    <w:rsid w:val="000B48AA"/>
    <w:rsid w:val="000B4B0C"/>
    <w:rsid w:val="000B4EB5"/>
    <w:rsid w:val="000B5514"/>
    <w:rsid w:val="000B6212"/>
    <w:rsid w:val="000B63D7"/>
    <w:rsid w:val="000B6BB0"/>
    <w:rsid w:val="000B7036"/>
    <w:rsid w:val="000B7182"/>
    <w:rsid w:val="000B7380"/>
    <w:rsid w:val="000B741E"/>
    <w:rsid w:val="000B76E6"/>
    <w:rsid w:val="000C03CB"/>
    <w:rsid w:val="000C065B"/>
    <w:rsid w:val="000C0ACB"/>
    <w:rsid w:val="000C0ADB"/>
    <w:rsid w:val="000C0BF0"/>
    <w:rsid w:val="000C0F3E"/>
    <w:rsid w:val="000C0F8F"/>
    <w:rsid w:val="000C158F"/>
    <w:rsid w:val="000C203B"/>
    <w:rsid w:val="000C2591"/>
    <w:rsid w:val="000C2E32"/>
    <w:rsid w:val="000C3730"/>
    <w:rsid w:val="000C3A91"/>
    <w:rsid w:val="000C4381"/>
    <w:rsid w:val="000C4592"/>
    <w:rsid w:val="000C4626"/>
    <w:rsid w:val="000C495A"/>
    <w:rsid w:val="000C4AAC"/>
    <w:rsid w:val="000C4D87"/>
    <w:rsid w:val="000C6669"/>
    <w:rsid w:val="000C6D34"/>
    <w:rsid w:val="000C7062"/>
    <w:rsid w:val="000C73D0"/>
    <w:rsid w:val="000C7499"/>
    <w:rsid w:val="000C7557"/>
    <w:rsid w:val="000C75FC"/>
    <w:rsid w:val="000C7800"/>
    <w:rsid w:val="000C7A2B"/>
    <w:rsid w:val="000D0299"/>
    <w:rsid w:val="000D0978"/>
    <w:rsid w:val="000D12B2"/>
    <w:rsid w:val="000D15CB"/>
    <w:rsid w:val="000D1D58"/>
    <w:rsid w:val="000D2584"/>
    <w:rsid w:val="000D368D"/>
    <w:rsid w:val="000D3E52"/>
    <w:rsid w:val="000D3ED1"/>
    <w:rsid w:val="000D3FB5"/>
    <w:rsid w:val="000D4884"/>
    <w:rsid w:val="000D496C"/>
    <w:rsid w:val="000D4A65"/>
    <w:rsid w:val="000D5621"/>
    <w:rsid w:val="000D64DC"/>
    <w:rsid w:val="000D66E6"/>
    <w:rsid w:val="000D6D3F"/>
    <w:rsid w:val="000D791C"/>
    <w:rsid w:val="000D7BA8"/>
    <w:rsid w:val="000D7C76"/>
    <w:rsid w:val="000E16B4"/>
    <w:rsid w:val="000E191C"/>
    <w:rsid w:val="000E1A94"/>
    <w:rsid w:val="000E1D70"/>
    <w:rsid w:val="000E1DEF"/>
    <w:rsid w:val="000E1F86"/>
    <w:rsid w:val="000E1FF3"/>
    <w:rsid w:val="000E2009"/>
    <w:rsid w:val="000E2158"/>
    <w:rsid w:val="000E246F"/>
    <w:rsid w:val="000E2488"/>
    <w:rsid w:val="000E2642"/>
    <w:rsid w:val="000E2786"/>
    <w:rsid w:val="000E2F73"/>
    <w:rsid w:val="000E32EC"/>
    <w:rsid w:val="000E3344"/>
    <w:rsid w:val="000E36DC"/>
    <w:rsid w:val="000E4945"/>
    <w:rsid w:val="000E52CE"/>
    <w:rsid w:val="000E5673"/>
    <w:rsid w:val="000E5756"/>
    <w:rsid w:val="000E57EA"/>
    <w:rsid w:val="000E6DDD"/>
    <w:rsid w:val="000E7BAC"/>
    <w:rsid w:val="000E7BD3"/>
    <w:rsid w:val="000E7E6C"/>
    <w:rsid w:val="000E7FF8"/>
    <w:rsid w:val="000F00F2"/>
    <w:rsid w:val="000F02E5"/>
    <w:rsid w:val="000F0535"/>
    <w:rsid w:val="000F0A3F"/>
    <w:rsid w:val="000F0A5F"/>
    <w:rsid w:val="000F0FAB"/>
    <w:rsid w:val="000F16ED"/>
    <w:rsid w:val="000F1734"/>
    <w:rsid w:val="000F184F"/>
    <w:rsid w:val="000F3293"/>
    <w:rsid w:val="000F33E8"/>
    <w:rsid w:val="000F3474"/>
    <w:rsid w:val="000F42B8"/>
    <w:rsid w:val="000F46C6"/>
    <w:rsid w:val="000F4A56"/>
    <w:rsid w:val="000F537B"/>
    <w:rsid w:val="000F545B"/>
    <w:rsid w:val="000F6249"/>
    <w:rsid w:val="000F6576"/>
    <w:rsid w:val="000F6AFC"/>
    <w:rsid w:val="000F737D"/>
    <w:rsid w:val="00100319"/>
    <w:rsid w:val="00100648"/>
    <w:rsid w:val="00100726"/>
    <w:rsid w:val="00100B00"/>
    <w:rsid w:val="00100C3C"/>
    <w:rsid w:val="00101158"/>
    <w:rsid w:val="001013AF"/>
    <w:rsid w:val="0010144B"/>
    <w:rsid w:val="00101A64"/>
    <w:rsid w:val="00101A6B"/>
    <w:rsid w:val="00101CF9"/>
    <w:rsid w:val="001022A7"/>
    <w:rsid w:val="00102386"/>
    <w:rsid w:val="0010292C"/>
    <w:rsid w:val="001032A5"/>
    <w:rsid w:val="001038A6"/>
    <w:rsid w:val="00103C12"/>
    <w:rsid w:val="001041F5"/>
    <w:rsid w:val="00104BA7"/>
    <w:rsid w:val="00104CA6"/>
    <w:rsid w:val="00104EDA"/>
    <w:rsid w:val="001051CE"/>
    <w:rsid w:val="0010529E"/>
    <w:rsid w:val="00105EDC"/>
    <w:rsid w:val="001068FA"/>
    <w:rsid w:val="0010739A"/>
    <w:rsid w:val="00107643"/>
    <w:rsid w:val="00107A93"/>
    <w:rsid w:val="00107FCE"/>
    <w:rsid w:val="0011072C"/>
    <w:rsid w:val="001110F8"/>
    <w:rsid w:val="00111BC9"/>
    <w:rsid w:val="0011296D"/>
    <w:rsid w:val="001129C8"/>
    <w:rsid w:val="00112A16"/>
    <w:rsid w:val="00112BE3"/>
    <w:rsid w:val="00112C92"/>
    <w:rsid w:val="00112F5A"/>
    <w:rsid w:val="00113563"/>
    <w:rsid w:val="00113872"/>
    <w:rsid w:val="00113C56"/>
    <w:rsid w:val="00113F4E"/>
    <w:rsid w:val="00114190"/>
    <w:rsid w:val="0011423E"/>
    <w:rsid w:val="0011431C"/>
    <w:rsid w:val="00114D8D"/>
    <w:rsid w:val="00115561"/>
    <w:rsid w:val="00116251"/>
    <w:rsid w:val="001165A7"/>
    <w:rsid w:val="0011679C"/>
    <w:rsid w:val="00117057"/>
    <w:rsid w:val="001179A2"/>
    <w:rsid w:val="00120B1E"/>
    <w:rsid w:val="00120C81"/>
    <w:rsid w:val="00120C82"/>
    <w:rsid w:val="00120D7A"/>
    <w:rsid w:val="00120EC9"/>
    <w:rsid w:val="001211AC"/>
    <w:rsid w:val="00121AA2"/>
    <w:rsid w:val="00121DA0"/>
    <w:rsid w:val="00122001"/>
    <w:rsid w:val="00122D69"/>
    <w:rsid w:val="00123196"/>
    <w:rsid w:val="001233C4"/>
    <w:rsid w:val="00123A12"/>
    <w:rsid w:val="00123EEA"/>
    <w:rsid w:val="0012415A"/>
    <w:rsid w:val="0012449B"/>
    <w:rsid w:val="00124CB6"/>
    <w:rsid w:val="00125013"/>
    <w:rsid w:val="001256D5"/>
    <w:rsid w:val="00125990"/>
    <w:rsid w:val="00126628"/>
    <w:rsid w:val="00126822"/>
    <w:rsid w:val="00126CFD"/>
    <w:rsid w:val="00127298"/>
    <w:rsid w:val="00130047"/>
    <w:rsid w:val="001303E3"/>
    <w:rsid w:val="00130516"/>
    <w:rsid w:val="001305AB"/>
    <w:rsid w:val="0013084E"/>
    <w:rsid w:val="00130F09"/>
    <w:rsid w:val="0013119B"/>
    <w:rsid w:val="00131213"/>
    <w:rsid w:val="001313B5"/>
    <w:rsid w:val="00131C0C"/>
    <w:rsid w:val="00131CB9"/>
    <w:rsid w:val="00131D36"/>
    <w:rsid w:val="00131FEF"/>
    <w:rsid w:val="00132430"/>
    <w:rsid w:val="00132678"/>
    <w:rsid w:val="00132D07"/>
    <w:rsid w:val="00133A92"/>
    <w:rsid w:val="001343CE"/>
    <w:rsid w:val="00134CE5"/>
    <w:rsid w:val="001351A0"/>
    <w:rsid w:val="00135667"/>
    <w:rsid w:val="0013600B"/>
    <w:rsid w:val="00136A50"/>
    <w:rsid w:val="00137376"/>
    <w:rsid w:val="00137B01"/>
    <w:rsid w:val="00137D41"/>
    <w:rsid w:val="00141A21"/>
    <w:rsid w:val="0014284A"/>
    <w:rsid w:val="00142AAA"/>
    <w:rsid w:val="001431FA"/>
    <w:rsid w:val="0014340E"/>
    <w:rsid w:val="00143B5B"/>
    <w:rsid w:val="00143D0D"/>
    <w:rsid w:val="00143EAD"/>
    <w:rsid w:val="001441A5"/>
    <w:rsid w:val="001443ED"/>
    <w:rsid w:val="0014477D"/>
    <w:rsid w:val="00144804"/>
    <w:rsid w:val="001448E2"/>
    <w:rsid w:val="00144DBC"/>
    <w:rsid w:val="00145482"/>
    <w:rsid w:val="001465D9"/>
    <w:rsid w:val="001465E1"/>
    <w:rsid w:val="0014680A"/>
    <w:rsid w:val="00146CDD"/>
    <w:rsid w:val="00146E47"/>
    <w:rsid w:val="00147348"/>
    <w:rsid w:val="001473AD"/>
    <w:rsid w:val="00147436"/>
    <w:rsid w:val="0015025E"/>
    <w:rsid w:val="001503F7"/>
    <w:rsid w:val="00150886"/>
    <w:rsid w:val="00151BA4"/>
    <w:rsid w:val="0015255F"/>
    <w:rsid w:val="00152C33"/>
    <w:rsid w:val="00152EC3"/>
    <w:rsid w:val="00153B0D"/>
    <w:rsid w:val="00153C82"/>
    <w:rsid w:val="00153DF7"/>
    <w:rsid w:val="00154BD8"/>
    <w:rsid w:val="00154C64"/>
    <w:rsid w:val="00154E58"/>
    <w:rsid w:val="00154F0E"/>
    <w:rsid w:val="0015549F"/>
    <w:rsid w:val="001557F6"/>
    <w:rsid w:val="00155CF1"/>
    <w:rsid w:val="00155CF9"/>
    <w:rsid w:val="0015643D"/>
    <w:rsid w:val="001567B5"/>
    <w:rsid w:val="00156A26"/>
    <w:rsid w:val="00156AC3"/>
    <w:rsid w:val="0015780D"/>
    <w:rsid w:val="00157A62"/>
    <w:rsid w:val="00157ADA"/>
    <w:rsid w:val="001600E1"/>
    <w:rsid w:val="00160448"/>
    <w:rsid w:val="001608EA"/>
    <w:rsid w:val="00161BAF"/>
    <w:rsid w:val="00161C4B"/>
    <w:rsid w:val="00161CE5"/>
    <w:rsid w:val="00161DFB"/>
    <w:rsid w:val="0016200B"/>
    <w:rsid w:val="0016222F"/>
    <w:rsid w:val="00163A91"/>
    <w:rsid w:val="00163EB6"/>
    <w:rsid w:val="00164057"/>
    <w:rsid w:val="00164B20"/>
    <w:rsid w:val="00166553"/>
    <w:rsid w:val="00166D4C"/>
    <w:rsid w:val="00167321"/>
    <w:rsid w:val="0016738A"/>
    <w:rsid w:val="001675D6"/>
    <w:rsid w:val="00167688"/>
    <w:rsid w:val="001707D3"/>
    <w:rsid w:val="00170FCE"/>
    <w:rsid w:val="0017169A"/>
    <w:rsid w:val="00171720"/>
    <w:rsid w:val="00171825"/>
    <w:rsid w:val="00171A23"/>
    <w:rsid w:val="00171B46"/>
    <w:rsid w:val="0017279F"/>
    <w:rsid w:val="0017316D"/>
    <w:rsid w:val="001732A7"/>
    <w:rsid w:val="00173376"/>
    <w:rsid w:val="00173F53"/>
    <w:rsid w:val="0017400D"/>
    <w:rsid w:val="001742DC"/>
    <w:rsid w:val="001746E1"/>
    <w:rsid w:val="0017497C"/>
    <w:rsid w:val="00174992"/>
    <w:rsid w:val="00174AED"/>
    <w:rsid w:val="001753DB"/>
    <w:rsid w:val="001754D5"/>
    <w:rsid w:val="00175977"/>
    <w:rsid w:val="001764DB"/>
    <w:rsid w:val="0017797A"/>
    <w:rsid w:val="00180509"/>
    <w:rsid w:val="001806B6"/>
    <w:rsid w:val="00180BEE"/>
    <w:rsid w:val="00181652"/>
    <w:rsid w:val="001816A7"/>
    <w:rsid w:val="00181BFA"/>
    <w:rsid w:val="00181E09"/>
    <w:rsid w:val="00181E3E"/>
    <w:rsid w:val="00181FE1"/>
    <w:rsid w:val="001820CD"/>
    <w:rsid w:val="001827A3"/>
    <w:rsid w:val="00182AFA"/>
    <w:rsid w:val="00182BAB"/>
    <w:rsid w:val="00182BCA"/>
    <w:rsid w:val="00183518"/>
    <w:rsid w:val="00183945"/>
    <w:rsid w:val="00183A17"/>
    <w:rsid w:val="00185801"/>
    <w:rsid w:val="00185878"/>
    <w:rsid w:val="00186260"/>
    <w:rsid w:val="001869E8"/>
    <w:rsid w:val="00186CF3"/>
    <w:rsid w:val="00186EB6"/>
    <w:rsid w:val="0019066C"/>
    <w:rsid w:val="00190702"/>
    <w:rsid w:val="001909AD"/>
    <w:rsid w:val="00190B53"/>
    <w:rsid w:val="00191143"/>
    <w:rsid w:val="00191360"/>
    <w:rsid w:val="00191548"/>
    <w:rsid w:val="00191AC1"/>
    <w:rsid w:val="00191F5D"/>
    <w:rsid w:val="00192606"/>
    <w:rsid w:val="00192E77"/>
    <w:rsid w:val="00193027"/>
    <w:rsid w:val="00193126"/>
    <w:rsid w:val="001931F5"/>
    <w:rsid w:val="00193586"/>
    <w:rsid w:val="00193652"/>
    <w:rsid w:val="001938CE"/>
    <w:rsid w:val="00193A41"/>
    <w:rsid w:val="00193B3E"/>
    <w:rsid w:val="0019461C"/>
    <w:rsid w:val="00194A89"/>
    <w:rsid w:val="00194AB1"/>
    <w:rsid w:val="00194C1E"/>
    <w:rsid w:val="001958DC"/>
    <w:rsid w:val="001964AB"/>
    <w:rsid w:val="001965AA"/>
    <w:rsid w:val="00196C95"/>
    <w:rsid w:val="00197342"/>
    <w:rsid w:val="00197ED4"/>
    <w:rsid w:val="001A052B"/>
    <w:rsid w:val="001A0A88"/>
    <w:rsid w:val="001A1497"/>
    <w:rsid w:val="001A15FA"/>
    <w:rsid w:val="001A1ACC"/>
    <w:rsid w:val="001A1F4B"/>
    <w:rsid w:val="001A2628"/>
    <w:rsid w:val="001A293A"/>
    <w:rsid w:val="001A2D98"/>
    <w:rsid w:val="001A3278"/>
    <w:rsid w:val="001A3BE6"/>
    <w:rsid w:val="001A3C87"/>
    <w:rsid w:val="001A4865"/>
    <w:rsid w:val="001A4A2D"/>
    <w:rsid w:val="001A4A94"/>
    <w:rsid w:val="001A5A9F"/>
    <w:rsid w:val="001A62D2"/>
    <w:rsid w:val="001A6374"/>
    <w:rsid w:val="001A6BF9"/>
    <w:rsid w:val="001A7203"/>
    <w:rsid w:val="001A72A9"/>
    <w:rsid w:val="001A7EFF"/>
    <w:rsid w:val="001B00C8"/>
    <w:rsid w:val="001B0E16"/>
    <w:rsid w:val="001B0E72"/>
    <w:rsid w:val="001B1523"/>
    <w:rsid w:val="001B1A06"/>
    <w:rsid w:val="001B28A6"/>
    <w:rsid w:val="001B3147"/>
    <w:rsid w:val="001B334B"/>
    <w:rsid w:val="001B40B6"/>
    <w:rsid w:val="001B4644"/>
    <w:rsid w:val="001B4A83"/>
    <w:rsid w:val="001B4CD9"/>
    <w:rsid w:val="001B55C5"/>
    <w:rsid w:val="001B5813"/>
    <w:rsid w:val="001B613A"/>
    <w:rsid w:val="001B66A1"/>
    <w:rsid w:val="001B6F57"/>
    <w:rsid w:val="001B7035"/>
    <w:rsid w:val="001B7299"/>
    <w:rsid w:val="001B758C"/>
    <w:rsid w:val="001B7A49"/>
    <w:rsid w:val="001B7AE9"/>
    <w:rsid w:val="001B7D82"/>
    <w:rsid w:val="001C00CB"/>
    <w:rsid w:val="001C012D"/>
    <w:rsid w:val="001C0260"/>
    <w:rsid w:val="001C0358"/>
    <w:rsid w:val="001C0603"/>
    <w:rsid w:val="001C08A7"/>
    <w:rsid w:val="001C0CD8"/>
    <w:rsid w:val="001C0F61"/>
    <w:rsid w:val="001C198E"/>
    <w:rsid w:val="001C1B18"/>
    <w:rsid w:val="001C1C51"/>
    <w:rsid w:val="001C25E2"/>
    <w:rsid w:val="001C2939"/>
    <w:rsid w:val="001C2D53"/>
    <w:rsid w:val="001C2F0A"/>
    <w:rsid w:val="001C326D"/>
    <w:rsid w:val="001C3A72"/>
    <w:rsid w:val="001C3B54"/>
    <w:rsid w:val="001C3C34"/>
    <w:rsid w:val="001C3C9E"/>
    <w:rsid w:val="001C3E14"/>
    <w:rsid w:val="001C41F0"/>
    <w:rsid w:val="001C46CE"/>
    <w:rsid w:val="001C4ABB"/>
    <w:rsid w:val="001C5513"/>
    <w:rsid w:val="001C5A99"/>
    <w:rsid w:val="001C5B80"/>
    <w:rsid w:val="001C5CBB"/>
    <w:rsid w:val="001C7550"/>
    <w:rsid w:val="001C7C9F"/>
    <w:rsid w:val="001C7D73"/>
    <w:rsid w:val="001C7E4A"/>
    <w:rsid w:val="001D0295"/>
    <w:rsid w:val="001D03D9"/>
    <w:rsid w:val="001D04F1"/>
    <w:rsid w:val="001D0883"/>
    <w:rsid w:val="001D0E34"/>
    <w:rsid w:val="001D0EC5"/>
    <w:rsid w:val="001D0F58"/>
    <w:rsid w:val="001D195A"/>
    <w:rsid w:val="001D26D4"/>
    <w:rsid w:val="001D2A69"/>
    <w:rsid w:val="001D2C94"/>
    <w:rsid w:val="001D2D91"/>
    <w:rsid w:val="001D2FBD"/>
    <w:rsid w:val="001D368A"/>
    <w:rsid w:val="001D3B9A"/>
    <w:rsid w:val="001D400F"/>
    <w:rsid w:val="001D4424"/>
    <w:rsid w:val="001D45F9"/>
    <w:rsid w:val="001D4777"/>
    <w:rsid w:val="001D4CA2"/>
    <w:rsid w:val="001D4FC0"/>
    <w:rsid w:val="001D5A94"/>
    <w:rsid w:val="001D604F"/>
    <w:rsid w:val="001D60BD"/>
    <w:rsid w:val="001D61AD"/>
    <w:rsid w:val="001D6286"/>
    <w:rsid w:val="001D655B"/>
    <w:rsid w:val="001D6609"/>
    <w:rsid w:val="001D666A"/>
    <w:rsid w:val="001D66FF"/>
    <w:rsid w:val="001D6A3E"/>
    <w:rsid w:val="001D7163"/>
    <w:rsid w:val="001D7FBA"/>
    <w:rsid w:val="001E0947"/>
    <w:rsid w:val="001E12AA"/>
    <w:rsid w:val="001E1BDB"/>
    <w:rsid w:val="001E1F45"/>
    <w:rsid w:val="001E20C4"/>
    <w:rsid w:val="001E2D3C"/>
    <w:rsid w:val="001E30A9"/>
    <w:rsid w:val="001E36F0"/>
    <w:rsid w:val="001E385A"/>
    <w:rsid w:val="001E44A1"/>
    <w:rsid w:val="001E4934"/>
    <w:rsid w:val="001E4DC1"/>
    <w:rsid w:val="001E5122"/>
    <w:rsid w:val="001E54A5"/>
    <w:rsid w:val="001E5672"/>
    <w:rsid w:val="001E58D7"/>
    <w:rsid w:val="001E5DB3"/>
    <w:rsid w:val="001E78B3"/>
    <w:rsid w:val="001E7F33"/>
    <w:rsid w:val="001E7F6C"/>
    <w:rsid w:val="001F0418"/>
    <w:rsid w:val="001F0520"/>
    <w:rsid w:val="001F0B6B"/>
    <w:rsid w:val="001F0D42"/>
    <w:rsid w:val="001F12C9"/>
    <w:rsid w:val="001F1B14"/>
    <w:rsid w:val="001F22BA"/>
    <w:rsid w:val="001F249F"/>
    <w:rsid w:val="001F2984"/>
    <w:rsid w:val="001F2E35"/>
    <w:rsid w:val="001F2E56"/>
    <w:rsid w:val="001F2EAF"/>
    <w:rsid w:val="001F327E"/>
    <w:rsid w:val="001F3602"/>
    <w:rsid w:val="001F3615"/>
    <w:rsid w:val="001F386D"/>
    <w:rsid w:val="001F4298"/>
    <w:rsid w:val="001F44F1"/>
    <w:rsid w:val="001F45C4"/>
    <w:rsid w:val="001F504F"/>
    <w:rsid w:val="001F5296"/>
    <w:rsid w:val="001F53CE"/>
    <w:rsid w:val="001F58E1"/>
    <w:rsid w:val="001F5D9B"/>
    <w:rsid w:val="001F63D0"/>
    <w:rsid w:val="001F6FAB"/>
    <w:rsid w:val="001F7CB9"/>
    <w:rsid w:val="001F7CC1"/>
    <w:rsid w:val="001F7D97"/>
    <w:rsid w:val="001F7FF3"/>
    <w:rsid w:val="00200231"/>
    <w:rsid w:val="0020100E"/>
    <w:rsid w:val="002010D7"/>
    <w:rsid w:val="00201374"/>
    <w:rsid w:val="00201467"/>
    <w:rsid w:val="00201606"/>
    <w:rsid w:val="00201631"/>
    <w:rsid w:val="002019B2"/>
    <w:rsid w:val="00201C0E"/>
    <w:rsid w:val="00201C80"/>
    <w:rsid w:val="00201D9C"/>
    <w:rsid w:val="00201E28"/>
    <w:rsid w:val="00203771"/>
    <w:rsid w:val="00203A98"/>
    <w:rsid w:val="00203F88"/>
    <w:rsid w:val="0020412F"/>
    <w:rsid w:val="00204270"/>
    <w:rsid w:val="00204643"/>
    <w:rsid w:val="00204BF1"/>
    <w:rsid w:val="00204C1D"/>
    <w:rsid w:val="00204D5B"/>
    <w:rsid w:val="00205321"/>
    <w:rsid w:val="002059FC"/>
    <w:rsid w:val="00205D9F"/>
    <w:rsid w:val="00205E92"/>
    <w:rsid w:val="00206055"/>
    <w:rsid w:val="00206494"/>
    <w:rsid w:val="002065C2"/>
    <w:rsid w:val="00206C8A"/>
    <w:rsid w:val="00206E78"/>
    <w:rsid w:val="002070C6"/>
    <w:rsid w:val="002079E7"/>
    <w:rsid w:val="00210308"/>
    <w:rsid w:val="0021087A"/>
    <w:rsid w:val="00210A2B"/>
    <w:rsid w:val="00211420"/>
    <w:rsid w:val="0021165C"/>
    <w:rsid w:val="002117F8"/>
    <w:rsid w:val="00211D5A"/>
    <w:rsid w:val="00211F0B"/>
    <w:rsid w:val="0021201D"/>
    <w:rsid w:val="00212790"/>
    <w:rsid w:val="00213DA9"/>
    <w:rsid w:val="00214C9A"/>
    <w:rsid w:val="00214CEE"/>
    <w:rsid w:val="00215035"/>
    <w:rsid w:val="0021517D"/>
    <w:rsid w:val="00215D5E"/>
    <w:rsid w:val="0021616B"/>
    <w:rsid w:val="00216385"/>
    <w:rsid w:val="002163E6"/>
    <w:rsid w:val="00216AA7"/>
    <w:rsid w:val="00216BEB"/>
    <w:rsid w:val="00216C73"/>
    <w:rsid w:val="00216DF2"/>
    <w:rsid w:val="002179EC"/>
    <w:rsid w:val="00220A9D"/>
    <w:rsid w:val="00221605"/>
    <w:rsid w:val="00221641"/>
    <w:rsid w:val="002218FD"/>
    <w:rsid w:val="00221A3E"/>
    <w:rsid w:val="002220C2"/>
    <w:rsid w:val="00222681"/>
    <w:rsid w:val="0022296D"/>
    <w:rsid w:val="00222D1F"/>
    <w:rsid w:val="00222D3B"/>
    <w:rsid w:val="002235A3"/>
    <w:rsid w:val="0022394C"/>
    <w:rsid w:val="00223A50"/>
    <w:rsid w:val="0022457B"/>
    <w:rsid w:val="00224E07"/>
    <w:rsid w:val="002254BF"/>
    <w:rsid w:val="00225B20"/>
    <w:rsid w:val="0022622E"/>
    <w:rsid w:val="00226A54"/>
    <w:rsid w:val="00226E8F"/>
    <w:rsid w:val="00226E92"/>
    <w:rsid w:val="00227B24"/>
    <w:rsid w:val="00227DF7"/>
    <w:rsid w:val="002302D8"/>
    <w:rsid w:val="00230399"/>
    <w:rsid w:val="002309FC"/>
    <w:rsid w:val="00230BBF"/>
    <w:rsid w:val="002311C0"/>
    <w:rsid w:val="002313E9"/>
    <w:rsid w:val="0023210C"/>
    <w:rsid w:val="0023212C"/>
    <w:rsid w:val="00232B1F"/>
    <w:rsid w:val="00232F53"/>
    <w:rsid w:val="002347AE"/>
    <w:rsid w:val="002347B1"/>
    <w:rsid w:val="00234CBA"/>
    <w:rsid w:val="00235457"/>
    <w:rsid w:val="00235C93"/>
    <w:rsid w:val="002360E4"/>
    <w:rsid w:val="00236189"/>
    <w:rsid w:val="0023630A"/>
    <w:rsid w:val="0023650C"/>
    <w:rsid w:val="00236F8C"/>
    <w:rsid w:val="0023711E"/>
    <w:rsid w:val="00240067"/>
    <w:rsid w:val="002401D8"/>
    <w:rsid w:val="002402CB"/>
    <w:rsid w:val="00240A25"/>
    <w:rsid w:val="00240A2C"/>
    <w:rsid w:val="00240BC1"/>
    <w:rsid w:val="00240CC5"/>
    <w:rsid w:val="002411C0"/>
    <w:rsid w:val="002411FC"/>
    <w:rsid w:val="0024146C"/>
    <w:rsid w:val="00241DB8"/>
    <w:rsid w:val="00241E56"/>
    <w:rsid w:val="0024250F"/>
    <w:rsid w:val="00242616"/>
    <w:rsid w:val="00242670"/>
    <w:rsid w:val="002429C1"/>
    <w:rsid w:val="002430DC"/>
    <w:rsid w:val="00244801"/>
    <w:rsid w:val="00244930"/>
    <w:rsid w:val="00244D25"/>
    <w:rsid w:val="00244E4A"/>
    <w:rsid w:val="002453AB"/>
    <w:rsid w:val="002455BE"/>
    <w:rsid w:val="00246663"/>
    <w:rsid w:val="002468BC"/>
    <w:rsid w:val="002471A0"/>
    <w:rsid w:val="002475B2"/>
    <w:rsid w:val="002476BA"/>
    <w:rsid w:val="002477B7"/>
    <w:rsid w:val="0025012E"/>
    <w:rsid w:val="00250ED4"/>
    <w:rsid w:val="002511DB"/>
    <w:rsid w:val="0025152B"/>
    <w:rsid w:val="002516FB"/>
    <w:rsid w:val="002519F2"/>
    <w:rsid w:val="00251E9E"/>
    <w:rsid w:val="00251FCF"/>
    <w:rsid w:val="00253A7E"/>
    <w:rsid w:val="00253D84"/>
    <w:rsid w:val="00253FED"/>
    <w:rsid w:val="002541C6"/>
    <w:rsid w:val="00254466"/>
    <w:rsid w:val="00254828"/>
    <w:rsid w:val="00255407"/>
    <w:rsid w:val="00255595"/>
    <w:rsid w:val="00255A90"/>
    <w:rsid w:val="0025613A"/>
    <w:rsid w:val="00256218"/>
    <w:rsid w:val="00256E8C"/>
    <w:rsid w:val="002574FC"/>
    <w:rsid w:val="002579F0"/>
    <w:rsid w:val="00257BA9"/>
    <w:rsid w:val="002605CE"/>
    <w:rsid w:val="0026097C"/>
    <w:rsid w:val="00261235"/>
    <w:rsid w:val="002613D5"/>
    <w:rsid w:val="00261B9B"/>
    <w:rsid w:val="00261CC5"/>
    <w:rsid w:val="00262384"/>
    <w:rsid w:val="00262815"/>
    <w:rsid w:val="00262CB0"/>
    <w:rsid w:val="00263083"/>
    <w:rsid w:val="00264508"/>
    <w:rsid w:val="00264600"/>
    <w:rsid w:val="002651E6"/>
    <w:rsid w:val="002651F0"/>
    <w:rsid w:val="00265239"/>
    <w:rsid w:val="002654E4"/>
    <w:rsid w:val="00265571"/>
    <w:rsid w:val="00265E3C"/>
    <w:rsid w:val="002661A3"/>
    <w:rsid w:val="002665CB"/>
    <w:rsid w:val="00266606"/>
    <w:rsid w:val="00266B6A"/>
    <w:rsid w:val="00267284"/>
    <w:rsid w:val="002676F3"/>
    <w:rsid w:val="002704AE"/>
    <w:rsid w:val="00270513"/>
    <w:rsid w:val="00270710"/>
    <w:rsid w:val="0027078A"/>
    <w:rsid w:val="00270CF1"/>
    <w:rsid w:val="00270E01"/>
    <w:rsid w:val="0027107E"/>
    <w:rsid w:val="002710E6"/>
    <w:rsid w:val="0027126B"/>
    <w:rsid w:val="00271BAB"/>
    <w:rsid w:val="00271BAE"/>
    <w:rsid w:val="00271FCA"/>
    <w:rsid w:val="00272380"/>
    <w:rsid w:val="00272D04"/>
    <w:rsid w:val="00272E2D"/>
    <w:rsid w:val="00273D77"/>
    <w:rsid w:val="00273F45"/>
    <w:rsid w:val="002744ED"/>
    <w:rsid w:val="002748DA"/>
    <w:rsid w:val="0027504D"/>
    <w:rsid w:val="00276355"/>
    <w:rsid w:val="00280614"/>
    <w:rsid w:val="002812F3"/>
    <w:rsid w:val="00281C60"/>
    <w:rsid w:val="00281D23"/>
    <w:rsid w:val="00282228"/>
    <w:rsid w:val="00282A15"/>
    <w:rsid w:val="00282AF7"/>
    <w:rsid w:val="002838AA"/>
    <w:rsid w:val="00283F6B"/>
    <w:rsid w:val="002840D4"/>
    <w:rsid w:val="00284355"/>
    <w:rsid w:val="002849D7"/>
    <w:rsid w:val="00284D74"/>
    <w:rsid w:val="00284F0A"/>
    <w:rsid w:val="002853E4"/>
    <w:rsid w:val="00285F87"/>
    <w:rsid w:val="002869A9"/>
    <w:rsid w:val="00286AB3"/>
    <w:rsid w:val="002874C9"/>
    <w:rsid w:val="00287632"/>
    <w:rsid w:val="00287640"/>
    <w:rsid w:val="00287706"/>
    <w:rsid w:val="00287782"/>
    <w:rsid w:val="00287896"/>
    <w:rsid w:val="00287C8D"/>
    <w:rsid w:val="00290F98"/>
    <w:rsid w:val="0029113F"/>
    <w:rsid w:val="0029127E"/>
    <w:rsid w:val="00291375"/>
    <w:rsid w:val="00291B74"/>
    <w:rsid w:val="00291C2D"/>
    <w:rsid w:val="002924F9"/>
    <w:rsid w:val="00292501"/>
    <w:rsid w:val="00292965"/>
    <w:rsid w:val="00292F65"/>
    <w:rsid w:val="0029309F"/>
    <w:rsid w:val="0029376C"/>
    <w:rsid w:val="0029401E"/>
    <w:rsid w:val="0029402B"/>
    <w:rsid w:val="00295C70"/>
    <w:rsid w:val="00295D59"/>
    <w:rsid w:val="00295E52"/>
    <w:rsid w:val="00296396"/>
    <w:rsid w:val="00296500"/>
    <w:rsid w:val="0029670F"/>
    <w:rsid w:val="00296818"/>
    <w:rsid w:val="00296858"/>
    <w:rsid w:val="00296CF4"/>
    <w:rsid w:val="00296F08"/>
    <w:rsid w:val="00297250"/>
    <w:rsid w:val="002974F4"/>
    <w:rsid w:val="002976B0"/>
    <w:rsid w:val="00297799"/>
    <w:rsid w:val="00297A58"/>
    <w:rsid w:val="002A06EE"/>
    <w:rsid w:val="002A0A25"/>
    <w:rsid w:val="002A0A84"/>
    <w:rsid w:val="002A15D8"/>
    <w:rsid w:val="002A19E5"/>
    <w:rsid w:val="002A1EDB"/>
    <w:rsid w:val="002A1FD1"/>
    <w:rsid w:val="002A2009"/>
    <w:rsid w:val="002A20A4"/>
    <w:rsid w:val="002A3006"/>
    <w:rsid w:val="002A3ABF"/>
    <w:rsid w:val="002A3D32"/>
    <w:rsid w:val="002A3FBF"/>
    <w:rsid w:val="002A4FE7"/>
    <w:rsid w:val="002A56E3"/>
    <w:rsid w:val="002A5FCB"/>
    <w:rsid w:val="002A6026"/>
    <w:rsid w:val="002A6107"/>
    <w:rsid w:val="002A6301"/>
    <w:rsid w:val="002A6A28"/>
    <w:rsid w:val="002A704A"/>
    <w:rsid w:val="002A7214"/>
    <w:rsid w:val="002A76C8"/>
    <w:rsid w:val="002B00C4"/>
    <w:rsid w:val="002B0E25"/>
    <w:rsid w:val="002B100D"/>
    <w:rsid w:val="002B1130"/>
    <w:rsid w:val="002B1530"/>
    <w:rsid w:val="002B16C1"/>
    <w:rsid w:val="002B254E"/>
    <w:rsid w:val="002B27A3"/>
    <w:rsid w:val="002B2BA2"/>
    <w:rsid w:val="002B2D10"/>
    <w:rsid w:val="002B31C9"/>
    <w:rsid w:val="002B33B5"/>
    <w:rsid w:val="002B4045"/>
    <w:rsid w:val="002B41E1"/>
    <w:rsid w:val="002B491F"/>
    <w:rsid w:val="002B49D8"/>
    <w:rsid w:val="002B49F0"/>
    <w:rsid w:val="002B50BE"/>
    <w:rsid w:val="002B5169"/>
    <w:rsid w:val="002B6735"/>
    <w:rsid w:val="002B679D"/>
    <w:rsid w:val="002B6AB3"/>
    <w:rsid w:val="002B711C"/>
    <w:rsid w:val="002B7221"/>
    <w:rsid w:val="002B7D02"/>
    <w:rsid w:val="002C0D7F"/>
    <w:rsid w:val="002C0E01"/>
    <w:rsid w:val="002C0F51"/>
    <w:rsid w:val="002C1262"/>
    <w:rsid w:val="002C134E"/>
    <w:rsid w:val="002C18F8"/>
    <w:rsid w:val="002C30A3"/>
    <w:rsid w:val="002C3273"/>
    <w:rsid w:val="002C47B1"/>
    <w:rsid w:val="002C4AA4"/>
    <w:rsid w:val="002C4F35"/>
    <w:rsid w:val="002C4F6D"/>
    <w:rsid w:val="002C5C47"/>
    <w:rsid w:val="002C5EE9"/>
    <w:rsid w:val="002C6031"/>
    <w:rsid w:val="002C6291"/>
    <w:rsid w:val="002C6B88"/>
    <w:rsid w:val="002C7750"/>
    <w:rsid w:val="002C7A19"/>
    <w:rsid w:val="002D0016"/>
    <w:rsid w:val="002D167C"/>
    <w:rsid w:val="002D230B"/>
    <w:rsid w:val="002D2450"/>
    <w:rsid w:val="002D2B84"/>
    <w:rsid w:val="002D2D47"/>
    <w:rsid w:val="002D2E94"/>
    <w:rsid w:val="002D2FDB"/>
    <w:rsid w:val="002D35E3"/>
    <w:rsid w:val="002D3C7C"/>
    <w:rsid w:val="002D3F8A"/>
    <w:rsid w:val="002D4303"/>
    <w:rsid w:val="002D4394"/>
    <w:rsid w:val="002D5830"/>
    <w:rsid w:val="002D6388"/>
    <w:rsid w:val="002D650B"/>
    <w:rsid w:val="002D6AC7"/>
    <w:rsid w:val="002D70F2"/>
    <w:rsid w:val="002D72EC"/>
    <w:rsid w:val="002D76F1"/>
    <w:rsid w:val="002D7791"/>
    <w:rsid w:val="002D783C"/>
    <w:rsid w:val="002D7A83"/>
    <w:rsid w:val="002E103D"/>
    <w:rsid w:val="002E13FC"/>
    <w:rsid w:val="002E16B9"/>
    <w:rsid w:val="002E183D"/>
    <w:rsid w:val="002E1E1D"/>
    <w:rsid w:val="002E1FDF"/>
    <w:rsid w:val="002E2A51"/>
    <w:rsid w:val="002E4214"/>
    <w:rsid w:val="002E49D3"/>
    <w:rsid w:val="002E5503"/>
    <w:rsid w:val="002E5D65"/>
    <w:rsid w:val="002E6888"/>
    <w:rsid w:val="002E695C"/>
    <w:rsid w:val="002E740A"/>
    <w:rsid w:val="002E7A57"/>
    <w:rsid w:val="002F00AC"/>
    <w:rsid w:val="002F04D5"/>
    <w:rsid w:val="002F0572"/>
    <w:rsid w:val="002F0ED1"/>
    <w:rsid w:val="002F1125"/>
    <w:rsid w:val="002F1166"/>
    <w:rsid w:val="002F15BA"/>
    <w:rsid w:val="002F15CA"/>
    <w:rsid w:val="002F19E3"/>
    <w:rsid w:val="002F1CC2"/>
    <w:rsid w:val="002F1F6D"/>
    <w:rsid w:val="002F2A9B"/>
    <w:rsid w:val="002F31B9"/>
    <w:rsid w:val="002F3415"/>
    <w:rsid w:val="002F34EA"/>
    <w:rsid w:val="002F3658"/>
    <w:rsid w:val="002F3BEA"/>
    <w:rsid w:val="002F3EBA"/>
    <w:rsid w:val="002F4330"/>
    <w:rsid w:val="002F48EB"/>
    <w:rsid w:val="002F5118"/>
    <w:rsid w:val="002F517D"/>
    <w:rsid w:val="002F5EFC"/>
    <w:rsid w:val="002F61D9"/>
    <w:rsid w:val="002F6421"/>
    <w:rsid w:val="002F6D33"/>
    <w:rsid w:val="002F71D0"/>
    <w:rsid w:val="002F745E"/>
    <w:rsid w:val="002F74C7"/>
    <w:rsid w:val="002F7987"/>
    <w:rsid w:val="002F7A94"/>
    <w:rsid w:val="003001FE"/>
    <w:rsid w:val="00300782"/>
    <w:rsid w:val="0030147E"/>
    <w:rsid w:val="0030198A"/>
    <w:rsid w:val="00303250"/>
    <w:rsid w:val="003032E1"/>
    <w:rsid w:val="00303A6F"/>
    <w:rsid w:val="00303ABF"/>
    <w:rsid w:val="00303C12"/>
    <w:rsid w:val="00303F3F"/>
    <w:rsid w:val="00305AE9"/>
    <w:rsid w:val="00305C44"/>
    <w:rsid w:val="00305CE8"/>
    <w:rsid w:val="00305EE9"/>
    <w:rsid w:val="003062CC"/>
    <w:rsid w:val="00306544"/>
    <w:rsid w:val="00306A2B"/>
    <w:rsid w:val="00307135"/>
    <w:rsid w:val="00311107"/>
    <w:rsid w:val="00311331"/>
    <w:rsid w:val="00312561"/>
    <w:rsid w:val="00312792"/>
    <w:rsid w:val="00312E61"/>
    <w:rsid w:val="0031379F"/>
    <w:rsid w:val="003138DC"/>
    <w:rsid w:val="00313B44"/>
    <w:rsid w:val="00314105"/>
    <w:rsid w:val="0031419F"/>
    <w:rsid w:val="0031429E"/>
    <w:rsid w:val="003144A1"/>
    <w:rsid w:val="0031472D"/>
    <w:rsid w:val="00315025"/>
    <w:rsid w:val="003154F1"/>
    <w:rsid w:val="0031564E"/>
    <w:rsid w:val="003159D7"/>
    <w:rsid w:val="00315E04"/>
    <w:rsid w:val="003161DA"/>
    <w:rsid w:val="00316921"/>
    <w:rsid w:val="00316980"/>
    <w:rsid w:val="00316CE4"/>
    <w:rsid w:val="00316D91"/>
    <w:rsid w:val="0032003A"/>
    <w:rsid w:val="003201CD"/>
    <w:rsid w:val="0032025A"/>
    <w:rsid w:val="00320D0D"/>
    <w:rsid w:val="00321D2B"/>
    <w:rsid w:val="00322198"/>
    <w:rsid w:val="00322858"/>
    <w:rsid w:val="00323690"/>
    <w:rsid w:val="00323FE6"/>
    <w:rsid w:val="0032404D"/>
    <w:rsid w:val="0032460B"/>
    <w:rsid w:val="00324D5C"/>
    <w:rsid w:val="00324E48"/>
    <w:rsid w:val="003251C1"/>
    <w:rsid w:val="00325AC5"/>
    <w:rsid w:val="00325E68"/>
    <w:rsid w:val="00326620"/>
    <w:rsid w:val="0032666A"/>
    <w:rsid w:val="0032672D"/>
    <w:rsid w:val="003271E1"/>
    <w:rsid w:val="003273F5"/>
    <w:rsid w:val="0032745A"/>
    <w:rsid w:val="0032776A"/>
    <w:rsid w:val="00327B5B"/>
    <w:rsid w:val="0033002A"/>
    <w:rsid w:val="003300FA"/>
    <w:rsid w:val="0033013D"/>
    <w:rsid w:val="0033025E"/>
    <w:rsid w:val="0033063B"/>
    <w:rsid w:val="003309DB"/>
    <w:rsid w:val="00330E84"/>
    <w:rsid w:val="00331538"/>
    <w:rsid w:val="003318C7"/>
    <w:rsid w:val="00331B35"/>
    <w:rsid w:val="00331BF1"/>
    <w:rsid w:val="00331EB5"/>
    <w:rsid w:val="003321CF"/>
    <w:rsid w:val="003326D0"/>
    <w:rsid w:val="00332C73"/>
    <w:rsid w:val="003331A7"/>
    <w:rsid w:val="003335AD"/>
    <w:rsid w:val="003335D7"/>
    <w:rsid w:val="003343D3"/>
    <w:rsid w:val="00335ABD"/>
    <w:rsid w:val="00335F36"/>
    <w:rsid w:val="003364F8"/>
    <w:rsid w:val="00337F4C"/>
    <w:rsid w:val="00340574"/>
    <w:rsid w:val="0034088E"/>
    <w:rsid w:val="00340D4F"/>
    <w:rsid w:val="00341BE8"/>
    <w:rsid w:val="00341E00"/>
    <w:rsid w:val="00342E71"/>
    <w:rsid w:val="003431A7"/>
    <w:rsid w:val="00343CFC"/>
    <w:rsid w:val="003440FA"/>
    <w:rsid w:val="00344154"/>
    <w:rsid w:val="003441F0"/>
    <w:rsid w:val="003444BE"/>
    <w:rsid w:val="00344AE0"/>
    <w:rsid w:val="00344C3D"/>
    <w:rsid w:val="00344EA8"/>
    <w:rsid w:val="00345432"/>
    <w:rsid w:val="00345D66"/>
    <w:rsid w:val="003461D0"/>
    <w:rsid w:val="00346458"/>
    <w:rsid w:val="003465D9"/>
    <w:rsid w:val="00346971"/>
    <w:rsid w:val="00347416"/>
    <w:rsid w:val="00347606"/>
    <w:rsid w:val="00347D1D"/>
    <w:rsid w:val="00347E0F"/>
    <w:rsid w:val="00350B01"/>
    <w:rsid w:val="003513F0"/>
    <w:rsid w:val="003516B6"/>
    <w:rsid w:val="003524C4"/>
    <w:rsid w:val="00352525"/>
    <w:rsid w:val="00352F0A"/>
    <w:rsid w:val="0035304F"/>
    <w:rsid w:val="003537DB"/>
    <w:rsid w:val="003537ED"/>
    <w:rsid w:val="00353C5D"/>
    <w:rsid w:val="00353C91"/>
    <w:rsid w:val="00353FF5"/>
    <w:rsid w:val="0035417A"/>
    <w:rsid w:val="00354464"/>
    <w:rsid w:val="003545E0"/>
    <w:rsid w:val="00354C1F"/>
    <w:rsid w:val="00354FE3"/>
    <w:rsid w:val="00355C46"/>
    <w:rsid w:val="00356523"/>
    <w:rsid w:val="00356D6A"/>
    <w:rsid w:val="00356E9D"/>
    <w:rsid w:val="00357669"/>
    <w:rsid w:val="0035793C"/>
    <w:rsid w:val="00357A49"/>
    <w:rsid w:val="003601C3"/>
    <w:rsid w:val="0036024C"/>
    <w:rsid w:val="00360A6D"/>
    <w:rsid w:val="0036113F"/>
    <w:rsid w:val="003613DB"/>
    <w:rsid w:val="00361B41"/>
    <w:rsid w:val="00361DED"/>
    <w:rsid w:val="00361F58"/>
    <w:rsid w:val="00362026"/>
    <w:rsid w:val="00363971"/>
    <w:rsid w:val="00363AFE"/>
    <w:rsid w:val="00363CD6"/>
    <w:rsid w:val="00363D04"/>
    <w:rsid w:val="00363D3B"/>
    <w:rsid w:val="00363D8D"/>
    <w:rsid w:val="00363FD8"/>
    <w:rsid w:val="0036409F"/>
    <w:rsid w:val="0036482D"/>
    <w:rsid w:val="0036486B"/>
    <w:rsid w:val="00364BF4"/>
    <w:rsid w:val="003650E4"/>
    <w:rsid w:val="00365B67"/>
    <w:rsid w:val="00365DE0"/>
    <w:rsid w:val="003660E4"/>
    <w:rsid w:val="00366188"/>
    <w:rsid w:val="003666AA"/>
    <w:rsid w:val="00366B7F"/>
    <w:rsid w:val="003675F0"/>
    <w:rsid w:val="00367EFD"/>
    <w:rsid w:val="00370930"/>
    <w:rsid w:val="00371335"/>
    <w:rsid w:val="003713F2"/>
    <w:rsid w:val="00371D32"/>
    <w:rsid w:val="00371FFC"/>
    <w:rsid w:val="003721CE"/>
    <w:rsid w:val="00372646"/>
    <w:rsid w:val="00372891"/>
    <w:rsid w:val="00372D0B"/>
    <w:rsid w:val="00372DF3"/>
    <w:rsid w:val="00373905"/>
    <w:rsid w:val="003739B7"/>
    <w:rsid w:val="003740F5"/>
    <w:rsid w:val="0037460C"/>
    <w:rsid w:val="00375802"/>
    <w:rsid w:val="00375937"/>
    <w:rsid w:val="00375AF8"/>
    <w:rsid w:val="0037655F"/>
    <w:rsid w:val="0037664B"/>
    <w:rsid w:val="0037666D"/>
    <w:rsid w:val="00376C92"/>
    <w:rsid w:val="0037746D"/>
    <w:rsid w:val="00377471"/>
    <w:rsid w:val="00380314"/>
    <w:rsid w:val="0038051C"/>
    <w:rsid w:val="00380B9D"/>
    <w:rsid w:val="00381897"/>
    <w:rsid w:val="00381992"/>
    <w:rsid w:val="00381AF2"/>
    <w:rsid w:val="0038210D"/>
    <w:rsid w:val="003824CB"/>
    <w:rsid w:val="003825B8"/>
    <w:rsid w:val="00382968"/>
    <w:rsid w:val="003829CB"/>
    <w:rsid w:val="00382BC2"/>
    <w:rsid w:val="0038304B"/>
    <w:rsid w:val="00383257"/>
    <w:rsid w:val="003841C9"/>
    <w:rsid w:val="003842B9"/>
    <w:rsid w:val="003842C3"/>
    <w:rsid w:val="0038483E"/>
    <w:rsid w:val="003848C6"/>
    <w:rsid w:val="00384F86"/>
    <w:rsid w:val="00385110"/>
    <w:rsid w:val="003851E5"/>
    <w:rsid w:val="003857E9"/>
    <w:rsid w:val="00385A41"/>
    <w:rsid w:val="0038657A"/>
    <w:rsid w:val="00386740"/>
    <w:rsid w:val="00387E1B"/>
    <w:rsid w:val="00390608"/>
    <w:rsid w:val="00390E4D"/>
    <w:rsid w:val="003914EC"/>
    <w:rsid w:val="00391542"/>
    <w:rsid w:val="00391BA5"/>
    <w:rsid w:val="00391C19"/>
    <w:rsid w:val="00392744"/>
    <w:rsid w:val="00392865"/>
    <w:rsid w:val="00392A71"/>
    <w:rsid w:val="00393F03"/>
    <w:rsid w:val="00394702"/>
    <w:rsid w:val="00394835"/>
    <w:rsid w:val="00394C46"/>
    <w:rsid w:val="00394D77"/>
    <w:rsid w:val="00394FCD"/>
    <w:rsid w:val="00395605"/>
    <w:rsid w:val="003956AC"/>
    <w:rsid w:val="00395DD6"/>
    <w:rsid w:val="00395F2D"/>
    <w:rsid w:val="00396109"/>
    <w:rsid w:val="00396CDF"/>
    <w:rsid w:val="00396DD0"/>
    <w:rsid w:val="003970E1"/>
    <w:rsid w:val="00397817"/>
    <w:rsid w:val="00397E53"/>
    <w:rsid w:val="00397E5D"/>
    <w:rsid w:val="003A00BA"/>
    <w:rsid w:val="003A027B"/>
    <w:rsid w:val="003A06EC"/>
    <w:rsid w:val="003A085A"/>
    <w:rsid w:val="003A0E11"/>
    <w:rsid w:val="003A1411"/>
    <w:rsid w:val="003A1928"/>
    <w:rsid w:val="003A1EA4"/>
    <w:rsid w:val="003A2120"/>
    <w:rsid w:val="003A22B8"/>
    <w:rsid w:val="003A2509"/>
    <w:rsid w:val="003A284E"/>
    <w:rsid w:val="003A2A99"/>
    <w:rsid w:val="003A2AC8"/>
    <w:rsid w:val="003A36D4"/>
    <w:rsid w:val="003A3C8C"/>
    <w:rsid w:val="003A4499"/>
    <w:rsid w:val="003A4D2E"/>
    <w:rsid w:val="003A55BE"/>
    <w:rsid w:val="003A5764"/>
    <w:rsid w:val="003A5B94"/>
    <w:rsid w:val="003A6290"/>
    <w:rsid w:val="003A6631"/>
    <w:rsid w:val="003A6D44"/>
    <w:rsid w:val="003A7025"/>
    <w:rsid w:val="003A73DE"/>
    <w:rsid w:val="003A7875"/>
    <w:rsid w:val="003A7BBD"/>
    <w:rsid w:val="003A7DFF"/>
    <w:rsid w:val="003A7EE1"/>
    <w:rsid w:val="003B0450"/>
    <w:rsid w:val="003B0777"/>
    <w:rsid w:val="003B0AB6"/>
    <w:rsid w:val="003B0C95"/>
    <w:rsid w:val="003B0DF8"/>
    <w:rsid w:val="003B1152"/>
    <w:rsid w:val="003B1153"/>
    <w:rsid w:val="003B12F4"/>
    <w:rsid w:val="003B150D"/>
    <w:rsid w:val="003B1936"/>
    <w:rsid w:val="003B2685"/>
    <w:rsid w:val="003B2EFF"/>
    <w:rsid w:val="003B334A"/>
    <w:rsid w:val="003B3566"/>
    <w:rsid w:val="003B3C87"/>
    <w:rsid w:val="003B3FB6"/>
    <w:rsid w:val="003B4296"/>
    <w:rsid w:val="003B524B"/>
    <w:rsid w:val="003B6471"/>
    <w:rsid w:val="003B6970"/>
    <w:rsid w:val="003B6DFB"/>
    <w:rsid w:val="003B7111"/>
    <w:rsid w:val="003B75F4"/>
    <w:rsid w:val="003B75FC"/>
    <w:rsid w:val="003B7673"/>
    <w:rsid w:val="003B79B6"/>
    <w:rsid w:val="003B7C63"/>
    <w:rsid w:val="003C003B"/>
    <w:rsid w:val="003C10AD"/>
    <w:rsid w:val="003C15EC"/>
    <w:rsid w:val="003C1A1F"/>
    <w:rsid w:val="003C1C3A"/>
    <w:rsid w:val="003C2B33"/>
    <w:rsid w:val="003C303B"/>
    <w:rsid w:val="003C3055"/>
    <w:rsid w:val="003C3B07"/>
    <w:rsid w:val="003C4579"/>
    <w:rsid w:val="003C5049"/>
    <w:rsid w:val="003C56B5"/>
    <w:rsid w:val="003C5C18"/>
    <w:rsid w:val="003C5F0D"/>
    <w:rsid w:val="003C6057"/>
    <w:rsid w:val="003C6226"/>
    <w:rsid w:val="003C63F6"/>
    <w:rsid w:val="003C6732"/>
    <w:rsid w:val="003C67FC"/>
    <w:rsid w:val="003C689C"/>
    <w:rsid w:val="003C6A73"/>
    <w:rsid w:val="003C6D6A"/>
    <w:rsid w:val="003C750F"/>
    <w:rsid w:val="003C768E"/>
    <w:rsid w:val="003C79C7"/>
    <w:rsid w:val="003D0097"/>
    <w:rsid w:val="003D09A9"/>
    <w:rsid w:val="003D0CE3"/>
    <w:rsid w:val="003D0F9D"/>
    <w:rsid w:val="003D14EC"/>
    <w:rsid w:val="003D1719"/>
    <w:rsid w:val="003D2E64"/>
    <w:rsid w:val="003D3337"/>
    <w:rsid w:val="003D3A27"/>
    <w:rsid w:val="003D3CE0"/>
    <w:rsid w:val="003D404A"/>
    <w:rsid w:val="003D414C"/>
    <w:rsid w:val="003D4162"/>
    <w:rsid w:val="003D4219"/>
    <w:rsid w:val="003D447A"/>
    <w:rsid w:val="003D457D"/>
    <w:rsid w:val="003D5053"/>
    <w:rsid w:val="003D599C"/>
    <w:rsid w:val="003D5C51"/>
    <w:rsid w:val="003D5E9B"/>
    <w:rsid w:val="003D6078"/>
    <w:rsid w:val="003D649F"/>
    <w:rsid w:val="003D6AF6"/>
    <w:rsid w:val="003D6C8D"/>
    <w:rsid w:val="003D7465"/>
    <w:rsid w:val="003D79B8"/>
    <w:rsid w:val="003E0AB3"/>
    <w:rsid w:val="003E0E0B"/>
    <w:rsid w:val="003E1139"/>
    <w:rsid w:val="003E1BB3"/>
    <w:rsid w:val="003E23A7"/>
    <w:rsid w:val="003E2B34"/>
    <w:rsid w:val="003E2DF6"/>
    <w:rsid w:val="003E3076"/>
    <w:rsid w:val="003E30EA"/>
    <w:rsid w:val="003E387A"/>
    <w:rsid w:val="003E394C"/>
    <w:rsid w:val="003E4171"/>
    <w:rsid w:val="003E4B6C"/>
    <w:rsid w:val="003E4C61"/>
    <w:rsid w:val="003E5301"/>
    <w:rsid w:val="003E5591"/>
    <w:rsid w:val="003E5628"/>
    <w:rsid w:val="003E62CE"/>
    <w:rsid w:val="003E62EB"/>
    <w:rsid w:val="003E6327"/>
    <w:rsid w:val="003E6A2D"/>
    <w:rsid w:val="003E6C03"/>
    <w:rsid w:val="003E6FF3"/>
    <w:rsid w:val="003E70CE"/>
    <w:rsid w:val="003E71DC"/>
    <w:rsid w:val="003E7729"/>
    <w:rsid w:val="003F0291"/>
    <w:rsid w:val="003F02F9"/>
    <w:rsid w:val="003F1600"/>
    <w:rsid w:val="003F1CC6"/>
    <w:rsid w:val="003F1F4A"/>
    <w:rsid w:val="003F2124"/>
    <w:rsid w:val="003F2D3E"/>
    <w:rsid w:val="003F2F85"/>
    <w:rsid w:val="003F2FFC"/>
    <w:rsid w:val="003F4343"/>
    <w:rsid w:val="003F4E2E"/>
    <w:rsid w:val="003F5033"/>
    <w:rsid w:val="003F54CF"/>
    <w:rsid w:val="003F571B"/>
    <w:rsid w:val="003F574C"/>
    <w:rsid w:val="003F5ADF"/>
    <w:rsid w:val="003F60AD"/>
    <w:rsid w:val="003F6F84"/>
    <w:rsid w:val="003F7132"/>
    <w:rsid w:val="003F75F6"/>
    <w:rsid w:val="003F77ED"/>
    <w:rsid w:val="003F7C83"/>
    <w:rsid w:val="003F7DBA"/>
    <w:rsid w:val="004018E8"/>
    <w:rsid w:val="00401C13"/>
    <w:rsid w:val="00401EE3"/>
    <w:rsid w:val="004020F3"/>
    <w:rsid w:val="0040332C"/>
    <w:rsid w:val="00403473"/>
    <w:rsid w:val="0040356E"/>
    <w:rsid w:val="00403CA8"/>
    <w:rsid w:val="00403E6F"/>
    <w:rsid w:val="004041F8"/>
    <w:rsid w:val="004048A7"/>
    <w:rsid w:val="00405F39"/>
    <w:rsid w:val="0040773F"/>
    <w:rsid w:val="00410C98"/>
    <w:rsid w:val="004118E6"/>
    <w:rsid w:val="0041244B"/>
    <w:rsid w:val="00412A56"/>
    <w:rsid w:val="00412ED9"/>
    <w:rsid w:val="00413118"/>
    <w:rsid w:val="0041325E"/>
    <w:rsid w:val="00413B2D"/>
    <w:rsid w:val="004144A5"/>
    <w:rsid w:val="00414B6F"/>
    <w:rsid w:val="00414BAC"/>
    <w:rsid w:val="004159DD"/>
    <w:rsid w:val="00415B89"/>
    <w:rsid w:val="00415E96"/>
    <w:rsid w:val="00416343"/>
    <w:rsid w:val="00417392"/>
    <w:rsid w:val="00417C92"/>
    <w:rsid w:val="00417C9F"/>
    <w:rsid w:val="0042030F"/>
    <w:rsid w:val="0042059E"/>
    <w:rsid w:val="00420AA1"/>
    <w:rsid w:val="00421A32"/>
    <w:rsid w:val="00421C3F"/>
    <w:rsid w:val="00422070"/>
    <w:rsid w:val="00422784"/>
    <w:rsid w:val="00422B73"/>
    <w:rsid w:val="0042308B"/>
    <w:rsid w:val="00423399"/>
    <w:rsid w:val="00423468"/>
    <w:rsid w:val="00423B7A"/>
    <w:rsid w:val="00423C00"/>
    <w:rsid w:val="00423E48"/>
    <w:rsid w:val="00425272"/>
    <w:rsid w:val="004252A2"/>
    <w:rsid w:val="0042694A"/>
    <w:rsid w:val="0042709F"/>
    <w:rsid w:val="00430356"/>
    <w:rsid w:val="00430899"/>
    <w:rsid w:val="00431072"/>
    <w:rsid w:val="00431178"/>
    <w:rsid w:val="004313E7"/>
    <w:rsid w:val="00431490"/>
    <w:rsid w:val="00431720"/>
    <w:rsid w:val="00431A73"/>
    <w:rsid w:val="004327D6"/>
    <w:rsid w:val="00432969"/>
    <w:rsid w:val="004329F6"/>
    <w:rsid w:val="00433709"/>
    <w:rsid w:val="00433A54"/>
    <w:rsid w:val="00433B6B"/>
    <w:rsid w:val="00433E74"/>
    <w:rsid w:val="00433EEC"/>
    <w:rsid w:val="00434045"/>
    <w:rsid w:val="004340BB"/>
    <w:rsid w:val="00436096"/>
    <w:rsid w:val="0043675F"/>
    <w:rsid w:val="004369AE"/>
    <w:rsid w:val="00436BA6"/>
    <w:rsid w:val="00437342"/>
    <w:rsid w:val="00437B66"/>
    <w:rsid w:val="00437BAD"/>
    <w:rsid w:val="004401E0"/>
    <w:rsid w:val="00440468"/>
    <w:rsid w:val="004419E7"/>
    <w:rsid w:val="00441B3C"/>
    <w:rsid w:val="00442AA0"/>
    <w:rsid w:val="004436AF"/>
    <w:rsid w:val="00443FEE"/>
    <w:rsid w:val="00444257"/>
    <w:rsid w:val="00444BD0"/>
    <w:rsid w:val="00444CB9"/>
    <w:rsid w:val="00444CFE"/>
    <w:rsid w:val="00444FD1"/>
    <w:rsid w:val="0044506F"/>
    <w:rsid w:val="0044535B"/>
    <w:rsid w:val="00445542"/>
    <w:rsid w:val="00445994"/>
    <w:rsid w:val="00445C91"/>
    <w:rsid w:val="00446877"/>
    <w:rsid w:val="00446F98"/>
    <w:rsid w:val="00447905"/>
    <w:rsid w:val="00447D7B"/>
    <w:rsid w:val="00450492"/>
    <w:rsid w:val="00450986"/>
    <w:rsid w:val="0045167A"/>
    <w:rsid w:val="004518E6"/>
    <w:rsid w:val="00451BAD"/>
    <w:rsid w:val="00451E15"/>
    <w:rsid w:val="004523E3"/>
    <w:rsid w:val="004529FD"/>
    <w:rsid w:val="0045437A"/>
    <w:rsid w:val="00454914"/>
    <w:rsid w:val="00454A5C"/>
    <w:rsid w:val="00454C18"/>
    <w:rsid w:val="004553E9"/>
    <w:rsid w:val="0045549F"/>
    <w:rsid w:val="00455913"/>
    <w:rsid w:val="00455CC0"/>
    <w:rsid w:val="0045667D"/>
    <w:rsid w:val="00456974"/>
    <w:rsid w:val="00456A64"/>
    <w:rsid w:val="00456E1A"/>
    <w:rsid w:val="004570C9"/>
    <w:rsid w:val="004570D6"/>
    <w:rsid w:val="004573A9"/>
    <w:rsid w:val="00457B9F"/>
    <w:rsid w:val="00457C39"/>
    <w:rsid w:val="0046061B"/>
    <w:rsid w:val="00460FF1"/>
    <w:rsid w:val="0046130D"/>
    <w:rsid w:val="004615FB"/>
    <w:rsid w:val="00462DA2"/>
    <w:rsid w:val="0046301E"/>
    <w:rsid w:val="0046334A"/>
    <w:rsid w:val="00463538"/>
    <w:rsid w:val="004638AF"/>
    <w:rsid w:val="004646C2"/>
    <w:rsid w:val="004646D4"/>
    <w:rsid w:val="004647AC"/>
    <w:rsid w:val="00464BDB"/>
    <w:rsid w:val="004659F5"/>
    <w:rsid w:val="00465B9D"/>
    <w:rsid w:val="00465BCA"/>
    <w:rsid w:val="00465C91"/>
    <w:rsid w:val="004660F5"/>
    <w:rsid w:val="0046719A"/>
    <w:rsid w:val="004672ED"/>
    <w:rsid w:val="004675E4"/>
    <w:rsid w:val="004676E1"/>
    <w:rsid w:val="00467EB1"/>
    <w:rsid w:val="00467EE9"/>
    <w:rsid w:val="00471790"/>
    <w:rsid w:val="00471811"/>
    <w:rsid w:val="00472255"/>
    <w:rsid w:val="0047231F"/>
    <w:rsid w:val="0047234F"/>
    <w:rsid w:val="004728CB"/>
    <w:rsid w:val="004728F6"/>
    <w:rsid w:val="004737BC"/>
    <w:rsid w:val="00473CB9"/>
    <w:rsid w:val="00474183"/>
    <w:rsid w:val="00474483"/>
    <w:rsid w:val="004744A2"/>
    <w:rsid w:val="004744FA"/>
    <w:rsid w:val="0047453F"/>
    <w:rsid w:val="004747D2"/>
    <w:rsid w:val="0047532B"/>
    <w:rsid w:val="00475987"/>
    <w:rsid w:val="00475C81"/>
    <w:rsid w:val="00476305"/>
    <w:rsid w:val="00476331"/>
    <w:rsid w:val="004764E7"/>
    <w:rsid w:val="00476562"/>
    <w:rsid w:val="0047680E"/>
    <w:rsid w:val="00476E33"/>
    <w:rsid w:val="004770AA"/>
    <w:rsid w:val="004773FA"/>
    <w:rsid w:val="00480AE2"/>
    <w:rsid w:val="00480FE3"/>
    <w:rsid w:val="00481BF5"/>
    <w:rsid w:val="00481C44"/>
    <w:rsid w:val="00481D9A"/>
    <w:rsid w:val="0048200C"/>
    <w:rsid w:val="004820DF"/>
    <w:rsid w:val="0048279A"/>
    <w:rsid w:val="004827EC"/>
    <w:rsid w:val="00483314"/>
    <w:rsid w:val="0048374F"/>
    <w:rsid w:val="00483834"/>
    <w:rsid w:val="00484B3E"/>
    <w:rsid w:val="00484EB2"/>
    <w:rsid w:val="00485262"/>
    <w:rsid w:val="00485EE3"/>
    <w:rsid w:val="004868C7"/>
    <w:rsid w:val="00486AAF"/>
    <w:rsid w:val="00486FD7"/>
    <w:rsid w:val="0048743B"/>
    <w:rsid w:val="00487ED4"/>
    <w:rsid w:val="0049014D"/>
    <w:rsid w:val="004902BF"/>
    <w:rsid w:val="00490528"/>
    <w:rsid w:val="00490672"/>
    <w:rsid w:val="00490A0C"/>
    <w:rsid w:val="00490C92"/>
    <w:rsid w:val="00491296"/>
    <w:rsid w:val="004917B3"/>
    <w:rsid w:val="00491B23"/>
    <w:rsid w:val="00491E92"/>
    <w:rsid w:val="00492BC6"/>
    <w:rsid w:val="004933DA"/>
    <w:rsid w:val="004936D6"/>
    <w:rsid w:val="004939A4"/>
    <w:rsid w:val="00493B4B"/>
    <w:rsid w:val="00495400"/>
    <w:rsid w:val="004954B6"/>
    <w:rsid w:val="0049569A"/>
    <w:rsid w:val="004956E1"/>
    <w:rsid w:val="00495DF2"/>
    <w:rsid w:val="00496FF6"/>
    <w:rsid w:val="00497715"/>
    <w:rsid w:val="00497799"/>
    <w:rsid w:val="0049782C"/>
    <w:rsid w:val="00497BB2"/>
    <w:rsid w:val="00497C9F"/>
    <w:rsid w:val="00497DDA"/>
    <w:rsid w:val="004A0DF2"/>
    <w:rsid w:val="004A1156"/>
    <w:rsid w:val="004A1363"/>
    <w:rsid w:val="004A1C9E"/>
    <w:rsid w:val="004A1CB3"/>
    <w:rsid w:val="004A26B4"/>
    <w:rsid w:val="004A43B2"/>
    <w:rsid w:val="004A498D"/>
    <w:rsid w:val="004A4F52"/>
    <w:rsid w:val="004A5072"/>
    <w:rsid w:val="004A53AA"/>
    <w:rsid w:val="004A53C3"/>
    <w:rsid w:val="004A59C6"/>
    <w:rsid w:val="004A5BA9"/>
    <w:rsid w:val="004A636D"/>
    <w:rsid w:val="004A64A5"/>
    <w:rsid w:val="004A6B5C"/>
    <w:rsid w:val="004A6E16"/>
    <w:rsid w:val="004A726E"/>
    <w:rsid w:val="004A7B6F"/>
    <w:rsid w:val="004A7B86"/>
    <w:rsid w:val="004A7BB7"/>
    <w:rsid w:val="004A7E20"/>
    <w:rsid w:val="004B111F"/>
    <w:rsid w:val="004B1169"/>
    <w:rsid w:val="004B15C6"/>
    <w:rsid w:val="004B1919"/>
    <w:rsid w:val="004B19D2"/>
    <w:rsid w:val="004B1E35"/>
    <w:rsid w:val="004B23F4"/>
    <w:rsid w:val="004B2604"/>
    <w:rsid w:val="004B2C0A"/>
    <w:rsid w:val="004B3C91"/>
    <w:rsid w:val="004B4497"/>
    <w:rsid w:val="004B44B2"/>
    <w:rsid w:val="004B4869"/>
    <w:rsid w:val="004B5070"/>
    <w:rsid w:val="004B5E02"/>
    <w:rsid w:val="004B6C05"/>
    <w:rsid w:val="004B6E3B"/>
    <w:rsid w:val="004B6F7A"/>
    <w:rsid w:val="004B7066"/>
    <w:rsid w:val="004B74A3"/>
    <w:rsid w:val="004B74CB"/>
    <w:rsid w:val="004B74FA"/>
    <w:rsid w:val="004B760B"/>
    <w:rsid w:val="004C0069"/>
    <w:rsid w:val="004C029A"/>
    <w:rsid w:val="004C02C4"/>
    <w:rsid w:val="004C0436"/>
    <w:rsid w:val="004C0770"/>
    <w:rsid w:val="004C09F7"/>
    <w:rsid w:val="004C1159"/>
    <w:rsid w:val="004C20B3"/>
    <w:rsid w:val="004C3DCC"/>
    <w:rsid w:val="004C4B7D"/>
    <w:rsid w:val="004C4C17"/>
    <w:rsid w:val="004C55A9"/>
    <w:rsid w:val="004C5BE9"/>
    <w:rsid w:val="004C5C66"/>
    <w:rsid w:val="004C5CB9"/>
    <w:rsid w:val="004C644C"/>
    <w:rsid w:val="004C677B"/>
    <w:rsid w:val="004C7117"/>
    <w:rsid w:val="004C723C"/>
    <w:rsid w:val="004C7D13"/>
    <w:rsid w:val="004D0135"/>
    <w:rsid w:val="004D05F8"/>
    <w:rsid w:val="004D0858"/>
    <w:rsid w:val="004D0944"/>
    <w:rsid w:val="004D0F02"/>
    <w:rsid w:val="004D170D"/>
    <w:rsid w:val="004D1868"/>
    <w:rsid w:val="004D1BC2"/>
    <w:rsid w:val="004D1EEB"/>
    <w:rsid w:val="004D22F1"/>
    <w:rsid w:val="004D251C"/>
    <w:rsid w:val="004D2639"/>
    <w:rsid w:val="004D26F4"/>
    <w:rsid w:val="004D2B93"/>
    <w:rsid w:val="004D2BCF"/>
    <w:rsid w:val="004D2C2E"/>
    <w:rsid w:val="004D2F50"/>
    <w:rsid w:val="004D374A"/>
    <w:rsid w:val="004D39B4"/>
    <w:rsid w:val="004D4972"/>
    <w:rsid w:val="004D4AA7"/>
    <w:rsid w:val="004D4C53"/>
    <w:rsid w:val="004D4DB4"/>
    <w:rsid w:val="004D701B"/>
    <w:rsid w:val="004E0CE6"/>
    <w:rsid w:val="004E1839"/>
    <w:rsid w:val="004E1A59"/>
    <w:rsid w:val="004E1BAA"/>
    <w:rsid w:val="004E20F6"/>
    <w:rsid w:val="004E286D"/>
    <w:rsid w:val="004E2D1F"/>
    <w:rsid w:val="004E3183"/>
    <w:rsid w:val="004E393D"/>
    <w:rsid w:val="004E3A6C"/>
    <w:rsid w:val="004E3A7A"/>
    <w:rsid w:val="004E44BE"/>
    <w:rsid w:val="004E4706"/>
    <w:rsid w:val="004E495C"/>
    <w:rsid w:val="004E5A6F"/>
    <w:rsid w:val="004E5A85"/>
    <w:rsid w:val="004E6711"/>
    <w:rsid w:val="004E6A15"/>
    <w:rsid w:val="004E7195"/>
    <w:rsid w:val="004E7865"/>
    <w:rsid w:val="004E7D19"/>
    <w:rsid w:val="004E7DDD"/>
    <w:rsid w:val="004F0490"/>
    <w:rsid w:val="004F0981"/>
    <w:rsid w:val="004F0AA3"/>
    <w:rsid w:val="004F0C2D"/>
    <w:rsid w:val="004F0E07"/>
    <w:rsid w:val="004F1106"/>
    <w:rsid w:val="004F1726"/>
    <w:rsid w:val="004F1CEA"/>
    <w:rsid w:val="004F21AD"/>
    <w:rsid w:val="004F2289"/>
    <w:rsid w:val="004F2381"/>
    <w:rsid w:val="004F2582"/>
    <w:rsid w:val="004F2A11"/>
    <w:rsid w:val="004F3B4C"/>
    <w:rsid w:val="004F3EDD"/>
    <w:rsid w:val="004F42EF"/>
    <w:rsid w:val="004F492C"/>
    <w:rsid w:val="004F4C09"/>
    <w:rsid w:val="004F4D78"/>
    <w:rsid w:val="004F4E9A"/>
    <w:rsid w:val="004F54CA"/>
    <w:rsid w:val="004F5914"/>
    <w:rsid w:val="004F63C7"/>
    <w:rsid w:val="004F65CF"/>
    <w:rsid w:val="004F74C1"/>
    <w:rsid w:val="0050069F"/>
    <w:rsid w:val="00500B69"/>
    <w:rsid w:val="00500E9C"/>
    <w:rsid w:val="005025C6"/>
    <w:rsid w:val="0050296A"/>
    <w:rsid w:val="00502B1C"/>
    <w:rsid w:val="00502B9F"/>
    <w:rsid w:val="00502BE0"/>
    <w:rsid w:val="00502F0F"/>
    <w:rsid w:val="00503726"/>
    <w:rsid w:val="005038B2"/>
    <w:rsid w:val="005041A0"/>
    <w:rsid w:val="0050471E"/>
    <w:rsid w:val="00504C0C"/>
    <w:rsid w:val="00504CBD"/>
    <w:rsid w:val="00504CDC"/>
    <w:rsid w:val="00504D9F"/>
    <w:rsid w:val="005051AD"/>
    <w:rsid w:val="005051C0"/>
    <w:rsid w:val="0050596F"/>
    <w:rsid w:val="00506410"/>
    <w:rsid w:val="00506425"/>
    <w:rsid w:val="005065E5"/>
    <w:rsid w:val="00506ACC"/>
    <w:rsid w:val="00506CD4"/>
    <w:rsid w:val="005108DE"/>
    <w:rsid w:val="005112F8"/>
    <w:rsid w:val="00511E2E"/>
    <w:rsid w:val="00512298"/>
    <w:rsid w:val="005122A4"/>
    <w:rsid w:val="005123A5"/>
    <w:rsid w:val="005125CD"/>
    <w:rsid w:val="00512AC8"/>
    <w:rsid w:val="00512B8C"/>
    <w:rsid w:val="00512D0D"/>
    <w:rsid w:val="00512DF7"/>
    <w:rsid w:val="005131AC"/>
    <w:rsid w:val="00513611"/>
    <w:rsid w:val="00513D7B"/>
    <w:rsid w:val="00513F42"/>
    <w:rsid w:val="0051450D"/>
    <w:rsid w:val="0051556D"/>
    <w:rsid w:val="00516974"/>
    <w:rsid w:val="00516E89"/>
    <w:rsid w:val="005170C2"/>
    <w:rsid w:val="00517224"/>
    <w:rsid w:val="005176AC"/>
    <w:rsid w:val="00517742"/>
    <w:rsid w:val="00517AC4"/>
    <w:rsid w:val="00520681"/>
    <w:rsid w:val="005206B9"/>
    <w:rsid w:val="00520FBD"/>
    <w:rsid w:val="0052127A"/>
    <w:rsid w:val="00523CC7"/>
    <w:rsid w:val="0052403C"/>
    <w:rsid w:val="005247B6"/>
    <w:rsid w:val="00524893"/>
    <w:rsid w:val="00524912"/>
    <w:rsid w:val="00524A99"/>
    <w:rsid w:val="00525108"/>
    <w:rsid w:val="005252E3"/>
    <w:rsid w:val="0052539F"/>
    <w:rsid w:val="005256C7"/>
    <w:rsid w:val="005256D4"/>
    <w:rsid w:val="00525EC4"/>
    <w:rsid w:val="00526371"/>
    <w:rsid w:val="005265EF"/>
    <w:rsid w:val="0052674D"/>
    <w:rsid w:val="00526AA6"/>
    <w:rsid w:val="00526E6E"/>
    <w:rsid w:val="00526F21"/>
    <w:rsid w:val="005275FF"/>
    <w:rsid w:val="0052796E"/>
    <w:rsid w:val="00527FB6"/>
    <w:rsid w:val="0053153C"/>
    <w:rsid w:val="00531F24"/>
    <w:rsid w:val="005321A2"/>
    <w:rsid w:val="0053220F"/>
    <w:rsid w:val="005326AA"/>
    <w:rsid w:val="00533A7D"/>
    <w:rsid w:val="00533C9D"/>
    <w:rsid w:val="00533D88"/>
    <w:rsid w:val="00533DD9"/>
    <w:rsid w:val="005340E9"/>
    <w:rsid w:val="005341AF"/>
    <w:rsid w:val="005349DB"/>
    <w:rsid w:val="00535586"/>
    <w:rsid w:val="00535AE6"/>
    <w:rsid w:val="00535DC2"/>
    <w:rsid w:val="005368F9"/>
    <w:rsid w:val="00536C0F"/>
    <w:rsid w:val="00537B18"/>
    <w:rsid w:val="00540347"/>
    <w:rsid w:val="00540530"/>
    <w:rsid w:val="00540744"/>
    <w:rsid w:val="0054114A"/>
    <w:rsid w:val="00541921"/>
    <w:rsid w:val="00541D09"/>
    <w:rsid w:val="00541D80"/>
    <w:rsid w:val="005438E7"/>
    <w:rsid w:val="00544132"/>
    <w:rsid w:val="005442AA"/>
    <w:rsid w:val="00544441"/>
    <w:rsid w:val="00544A17"/>
    <w:rsid w:val="00544E53"/>
    <w:rsid w:val="00544E59"/>
    <w:rsid w:val="00544F70"/>
    <w:rsid w:val="005458A7"/>
    <w:rsid w:val="00545D68"/>
    <w:rsid w:val="00546405"/>
    <w:rsid w:val="00546420"/>
    <w:rsid w:val="00547D73"/>
    <w:rsid w:val="00550C88"/>
    <w:rsid w:val="0055172C"/>
    <w:rsid w:val="005518EF"/>
    <w:rsid w:val="00551AD1"/>
    <w:rsid w:val="00551E94"/>
    <w:rsid w:val="00552349"/>
    <w:rsid w:val="005527D5"/>
    <w:rsid w:val="0055289C"/>
    <w:rsid w:val="00552B1F"/>
    <w:rsid w:val="00552BD6"/>
    <w:rsid w:val="00552F79"/>
    <w:rsid w:val="005538C6"/>
    <w:rsid w:val="00553CDE"/>
    <w:rsid w:val="00553E85"/>
    <w:rsid w:val="00554649"/>
    <w:rsid w:val="005549F8"/>
    <w:rsid w:val="0055500C"/>
    <w:rsid w:val="00555230"/>
    <w:rsid w:val="00555393"/>
    <w:rsid w:val="00555DD8"/>
    <w:rsid w:val="00556429"/>
    <w:rsid w:val="00556DDE"/>
    <w:rsid w:val="00556F59"/>
    <w:rsid w:val="005573A6"/>
    <w:rsid w:val="00557943"/>
    <w:rsid w:val="0056000B"/>
    <w:rsid w:val="00560096"/>
    <w:rsid w:val="0056031D"/>
    <w:rsid w:val="005609B4"/>
    <w:rsid w:val="005612D5"/>
    <w:rsid w:val="00561C57"/>
    <w:rsid w:val="005620DA"/>
    <w:rsid w:val="005621B3"/>
    <w:rsid w:val="0056380F"/>
    <w:rsid w:val="0056399D"/>
    <w:rsid w:val="00563A29"/>
    <w:rsid w:val="00564A33"/>
    <w:rsid w:val="0056518D"/>
    <w:rsid w:val="00565710"/>
    <w:rsid w:val="005659B2"/>
    <w:rsid w:val="00565D41"/>
    <w:rsid w:val="00565DA2"/>
    <w:rsid w:val="00566846"/>
    <w:rsid w:val="00566A89"/>
    <w:rsid w:val="005671A4"/>
    <w:rsid w:val="00567BAB"/>
    <w:rsid w:val="005702D0"/>
    <w:rsid w:val="005707AF"/>
    <w:rsid w:val="00570F6F"/>
    <w:rsid w:val="0057142C"/>
    <w:rsid w:val="00571C23"/>
    <w:rsid w:val="0057273D"/>
    <w:rsid w:val="0057280C"/>
    <w:rsid w:val="00572A97"/>
    <w:rsid w:val="00573026"/>
    <w:rsid w:val="00573119"/>
    <w:rsid w:val="0057364A"/>
    <w:rsid w:val="0057365E"/>
    <w:rsid w:val="00574662"/>
    <w:rsid w:val="00574C2C"/>
    <w:rsid w:val="00575377"/>
    <w:rsid w:val="0057579D"/>
    <w:rsid w:val="00575A68"/>
    <w:rsid w:val="0057639E"/>
    <w:rsid w:val="00576560"/>
    <w:rsid w:val="00576894"/>
    <w:rsid w:val="00576A13"/>
    <w:rsid w:val="005772B2"/>
    <w:rsid w:val="00580816"/>
    <w:rsid w:val="005809DE"/>
    <w:rsid w:val="00580E2D"/>
    <w:rsid w:val="00580FC9"/>
    <w:rsid w:val="00581B38"/>
    <w:rsid w:val="0058201B"/>
    <w:rsid w:val="005820F7"/>
    <w:rsid w:val="00582914"/>
    <w:rsid w:val="00582B02"/>
    <w:rsid w:val="00582D48"/>
    <w:rsid w:val="00582EDA"/>
    <w:rsid w:val="00583D39"/>
    <w:rsid w:val="00584008"/>
    <w:rsid w:val="005846ED"/>
    <w:rsid w:val="0058482D"/>
    <w:rsid w:val="0058552D"/>
    <w:rsid w:val="0058560C"/>
    <w:rsid w:val="0058560F"/>
    <w:rsid w:val="0058572B"/>
    <w:rsid w:val="0058599F"/>
    <w:rsid w:val="00585D63"/>
    <w:rsid w:val="00585FEB"/>
    <w:rsid w:val="0058610D"/>
    <w:rsid w:val="00586A7E"/>
    <w:rsid w:val="00586BF1"/>
    <w:rsid w:val="00587645"/>
    <w:rsid w:val="00587A9F"/>
    <w:rsid w:val="00587D37"/>
    <w:rsid w:val="00587FFC"/>
    <w:rsid w:val="005903F1"/>
    <w:rsid w:val="005905E0"/>
    <w:rsid w:val="005906A7"/>
    <w:rsid w:val="00590D5F"/>
    <w:rsid w:val="0059105C"/>
    <w:rsid w:val="00591101"/>
    <w:rsid w:val="00591756"/>
    <w:rsid w:val="00591757"/>
    <w:rsid w:val="00591BB1"/>
    <w:rsid w:val="00593466"/>
    <w:rsid w:val="0059350E"/>
    <w:rsid w:val="00593AC2"/>
    <w:rsid w:val="00593E45"/>
    <w:rsid w:val="00594623"/>
    <w:rsid w:val="00594C2A"/>
    <w:rsid w:val="00594C43"/>
    <w:rsid w:val="00595D79"/>
    <w:rsid w:val="00595FEC"/>
    <w:rsid w:val="0059619A"/>
    <w:rsid w:val="00596A75"/>
    <w:rsid w:val="00597377"/>
    <w:rsid w:val="005977E5"/>
    <w:rsid w:val="00597C16"/>
    <w:rsid w:val="00597CB7"/>
    <w:rsid w:val="005A0BA5"/>
    <w:rsid w:val="005A1325"/>
    <w:rsid w:val="005A1EA6"/>
    <w:rsid w:val="005A2236"/>
    <w:rsid w:val="005A225E"/>
    <w:rsid w:val="005A255D"/>
    <w:rsid w:val="005A269A"/>
    <w:rsid w:val="005A2B14"/>
    <w:rsid w:val="005A303C"/>
    <w:rsid w:val="005A36F3"/>
    <w:rsid w:val="005A38A0"/>
    <w:rsid w:val="005A3F85"/>
    <w:rsid w:val="005A403A"/>
    <w:rsid w:val="005A48EB"/>
    <w:rsid w:val="005A4953"/>
    <w:rsid w:val="005A4A87"/>
    <w:rsid w:val="005A4ADF"/>
    <w:rsid w:val="005A5876"/>
    <w:rsid w:val="005A5D59"/>
    <w:rsid w:val="005A61CD"/>
    <w:rsid w:val="005A68CB"/>
    <w:rsid w:val="005A7D4F"/>
    <w:rsid w:val="005B073B"/>
    <w:rsid w:val="005B18BA"/>
    <w:rsid w:val="005B1DA1"/>
    <w:rsid w:val="005B1DE5"/>
    <w:rsid w:val="005B1F29"/>
    <w:rsid w:val="005B25E7"/>
    <w:rsid w:val="005B2A2A"/>
    <w:rsid w:val="005B2B62"/>
    <w:rsid w:val="005B30AC"/>
    <w:rsid w:val="005B375A"/>
    <w:rsid w:val="005B40F7"/>
    <w:rsid w:val="005B4B69"/>
    <w:rsid w:val="005B4D0B"/>
    <w:rsid w:val="005B5360"/>
    <w:rsid w:val="005B5DB3"/>
    <w:rsid w:val="005B5FF9"/>
    <w:rsid w:val="005B6094"/>
    <w:rsid w:val="005B62F2"/>
    <w:rsid w:val="005B739F"/>
    <w:rsid w:val="005B7A0A"/>
    <w:rsid w:val="005C0591"/>
    <w:rsid w:val="005C0AA2"/>
    <w:rsid w:val="005C1306"/>
    <w:rsid w:val="005C13CE"/>
    <w:rsid w:val="005C156C"/>
    <w:rsid w:val="005C17FA"/>
    <w:rsid w:val="005C181B"/>
    <w:rsid w:val="005C1C88"/>
    <w:rsid w:val="005C1D95"/>
    <w:rsid w:val="005C2187"/>
    <w:rsid w:val="005C2A09"/>
    <w:rsid w:val="005C2D18"/>
    <w:rsid w:val="005C2E74"/>
    <w:rsid w:val="005C32DE"/>
    <w:rsid w:val="005C339B"/>
    <w:rsid w:val="005C3A0B"/>
    <w:rsid w:val="005C40D2"/>
    <w:rsid w:val="005C4DA0"/>
    <w:rsid w:val="005C4FCF"/>
    <w:rsid w:val="005C5153"/>
    <w:rsid w:val="005C521C"/>
    <w:rsid w:val="005C53A4"/>
    <w:rsid w:val="005C5661"/>
    <w:rsid w:val="005C5E78"/>
    <w:rsid w:val="005C6041"/>
    <w:rsid w:val="005C62B4"/>
    <w:rsid w:val="005C6888"/>
    <w:rsid w:val="005C6F69"/>
    <w:rsid w:val="005C72D5"/>
    <w:rsid w:val="005C742D"/>
    <w:rsid w:val="005C74C6"/>
    <w:rsid w:val="005C79E9"/>
    <w:rsid w:val="005C7F19"/>
    <w:rsid w:val="005D08C9"/>
    <w:rsid w:val="005D09E1"/>
    <w:rsid w:val="005D1326"/>
    <w:rsid w:val="005D13E4"/>
    <w:rsid w:val="005D199C"/>
    <w:rsid w:val="005D1A7B"/>
    <w:rsid w:val="005D1D53"/>
    <w:rsid w:val="005D1E1F"/>
    <w:rsid w:val="005D3100"/>
    <w:rsid w:val="005D314E"/>
    <w:rsid w:val="005D3362"/>
    <w:rsid w:val="005D465C"/>
    <w:rsid w:val="005D493D"/>
    <w:rsid w:val="005D4A28"/>
    <w:rsid w:val="005D58D6"/>
    <w:rsid w:val="005D6AB9"/>
    <w:rsid w:val="005D6D52"/>
    <w:rsid w:val="005D6F40"/>
    <w:rsid w:val="005D6FD3"/>
    <w:rsid w:val="005D740E"/>
    <w:rsid w:val="005D7908"/>
    <w:rsid w:val="005D79D4"/>
    <w:rsid w:val="005D7B24"/>
    <w:rsid w:val="005D7F13"/>
    <w:rsid w:val="005D7F5B"/>
    <w:rsid w:val="005E001F"/>
    <w:rsid w:val="005E12EA"/>
    <w:rsid w:val="005E15E7"/>
    <w:rsid w:val="005E15F5"/>
    <w:rsid w:val="005E16A0"/>
    <w:rsid w:val="005E174E"/>
    <w:rsid w:val="005E1C32"/>
    <w:rsid w:val="005E1D98"/>
    <w:rsid w:val="005E23BA"/>
    <w:rsid w:val="005E26A6"/>
    <w:rsid w:val="005E2FBF"/>
    <w:rsid w:val="005E3835"/>
    <w:rsid w:val="005E4672"/>
    <w:rsid w:val="005E5136"/>
    <w:rsid w:val="005E52D5"/>
    <w:rsid w:val="005E55F4"/>
    <w:rsid w:val="005E6721"/>
    <w:rsid w:val="005E69CD"/>
    <w:rsid w:val="005E6F79"/>
    <w:rsid w:val="005E7059"/>
    <w:rsid w:val="005E7132"/>
    <w:rsid w:val="005F0518"/>
    <w:rsid w:val="005F0995"/>
    <w:rsid w:val="005F0AFC"/>
    <w:rsid w:val="005F0BDA"/>
    <w:rsid w:val="005F0BF7"/>
    <w:rsid w:val="005F10EE"/>
    <w:rsid w:val="005F16FD"/>
    <w:rsid w:val="005F2490"/>
    <w:rsid w:val="005F2509"/>
    <w:rsid w:val="005F2F37"/>
    <w:rsid w:val="005F310E"/>
    <w:rsid w:val="005F33F8"/>
    <w:rsid w:val="005F3566"/>
    <w:rsid w:val="005F3AC4"/>
    <w:rsid w:val="005F4391"/>
    <w:rsid w:val="005F43D4"/>
    <w:rsid w:val="005F496F"/>
    <w:rsid w:val="005F4C15"/>
    <w:rsid w:val="005F4DBA"/>
    <w:rsid w:val="005F5111"/>
    <w:rsid w:val="005F59EA"/>
    <w:rsid w:val="005F60DF"/>
    <w:rsid w:val="005F6CFA"/>
    <w:rsid w:val="005F6FE5"/>
    <w:rsid w:val="005F730F"/>
    <w:rsid w:val="005F73AA"/>
    <w:rsid w:val="005F7CDE"/>
    <w:rsid w:val="006001AB"/>
    <w:rsid w:val="00600296"/>
    <w:rsid w:val="00600379"/>
    <w:rsid w:val="00600708"/>
    <w:rsid w:val="00600A4F"/>
    <w:rsid w:val="00600B53"/>
    <w:rsid w:val="00600CF6"/>
    <w:rsid w:val="00600FD8"/>
    <w:rsid w:val="00601234"/>
    <w:rsid w:val="0060160C"/>
    <w:rsid w:val="00601C07"/>
    <w:rsid w:val="006037C2"/>
    <w:rsid w:val="00603FB0"/>
    <w:rsid w:val="00604613"/>
    <w:rsid w:val="00604839"/>
    <w:rsid w:val="00604DEC"/>
    <w:rsid w:val="00604E0E"/>
    <w:rsid w:val="00604E7A"/>
    <w:rsid w:val="00604F07"/>
    <w:rsid w:val="00605C11"/>
    <w:rsid w:val="00605EFF"/>
    <w:rsid w:val="00606900"/>
    <w:rsid w:val="00606A12"/>
    <w:rsid w:val="00606A7B"/>
    <w:rsid w:val="00607740"/>
    <w:rsid w:val="00607B22"/>
    <w:rsid w:val="006101C9"/>
    <w:rsid w:val="006102AD"/>
    <w:rsid w:val="006106F5"/>
    <w:rsid w:val="00610762"/>
    <w:rsid w:val="00610885"/>
    <w:rsid w:val="006109B0"/>
    <w:rsid w:val="00610C67"/>
    <w:rsid w:val="0061147A"/>
    <w:rsid w:val="00611A5A"/>
    <w:rsid w:val="0061224B"/>
    <w:rsid w:val="00612A1C"/>
    <w:rsid w:val="00612E81"/>
    <w:rsid w:val="00614080"/>
    <w:rsid w:val="0061414B"/>
    <w:rsid w:val="00614CFC"/>
    <w:rsid w:val="006154F8"/>
    <w:rsid w:val="00615E21"/>
    <w:rsid w:val="00616241"/>
    <w:rsid w:val="006166FD"/>
    <w:rsid w:val="0061675E"/>
    <w:rsid w:val="006169DF"/>
    <w:rsid w:val="00616EA1"/>
    <w:rsid w:val="006174F0"/>
    <w:rsid w:val="006175A3"/>
    <w:rsid w:val="00617615"/>
    <w:rsid w:val="00620169"/>
    <w:rsid w:val="0062038B"/>
    <w:rsid w:val="0062132D"/>
    <w:rsid w:val="00621A1A"/>
    <w:rsid w:val="00621CBD"/>
    <w:rsid w:val="00623FBC"/>
    <w:rsid w:val="0062448A"/>
    <w:rsid w:val="00624720"/>
    <w:rsid w:val="006249CD"/>
    <w:rsid w:val="00624A79"/>
    <w:rsid w:val="00624C9C"/>
    <w:rsid w:val="006250B0"/>
    <w:rsid w:val="0062599A"/>
    <w:rsid w:val="00625CBE"/>
    <w:rsid w:val="00625E46"/>
    <w:rsid w:val="0062631A"/>
    <w:rsid w:val="0062665B"/>
    <w:rsid w:val="006266E0"/>
    <w:rsid w:val="00626AF6"/>
    <w:rsid w:val="00627005"/>
    <w:rsid w:val="0062727A"/>
    <w:rsid w:val="00627426"/>
    <w:rsid w:val="00627510"/>
    <w:rsid w:val="00627E8A"/>
    <w:rsid w:val="0063049A"/>
    <w:rsid w:val="006307B7"/>
    <w:rsid w:val="006308FB"/>
    <w:rsid w:val="00631607"/>
    <w:rsid w:val="00631EC7"/>
    <w:rsid w:val="0063295B"/>
    <w:rsid w:val="006335F7"/>
    <w:rsid w:val="00633709"/>
    <w:rsid w:val="006338FA"/>
    <w:rsid w:val="006346DC"/>
    <w:rsid w:val="00634BA6"/>
    <w:rsid w:val="00634C53"/>
    <w:rsid w:val="006353A3"/>
    <w:rsid w:val="00635452"/>
    <w:rsid w:val="006354BC"/>
    <w:rsid w:val="00635620"/>
    <w:rsid w:val="006357F4"/>
    <w:rsid w:val="00635D65"/>
    <w:rsid w:val="006364E7"/>
    <w:rsid w:val="0063670B"/>
    <w:rsid w:val="00636D67"/>
    <w:rsid w:val="00637485"/>
    <w:rsid w:val="0064064B"/>
    <w:rsid w:val="0064120A"/>
    <w:rsid w:val="00641FFC"/>
    <w:rsid w:val="0064209E"/>
    <w:rsid w:val="006421D3"/>
    <w:rsid w:val="00642286"/>
    <w:rsid w:val="00642420"/>
    <w:rsid w:val="00642B2E"/>
    <w:rsid w:val="00643259"/>
    <w:rsid w:val="00643545"/>
    <w:rsid w:val="00643B57"/>
    <w:rsid w:val="0064422D"/>
    <w:rsid w:val="00644B1A"/>
    <w:rsid w:val="0064535F"/>
    <w:rsid w:val="00645553"/>
    <w:rsid w:val="00645706"/>
    <w:rsid w:val="00645860"/>
    <w:rsid w:val="00645A6A"/>
    <w:rsid w:val="00646057"/>
    <w:rsid w:val="00646794"/>
    <w:rsid w:val="00646964"/>
    <w:rsid w:val="00647A50"/>
    <w:rsid w:val="0065028C"/>
    <w:rsid w:val="006509DF"/>
    <w:rsid w:val="00650BEE"/>
    <w:rsid w:val="0065118F"/>
    <w:rsid w:val="006514B6"/>
    <w:rsid w:val="00651993"/>
    <w:rsid w:val="00651E90"/>
    <w:rsid w:val="00653770"/>
    <w:rsid w:val="00653BA3"/>
    <w:rsid w:val="00654CFF"/>
    <w:rsid w:val="00654D97"/>
    <w:rsid w:val="006552AE"/>
    <w:rsid w:val="006562DB"/>
    <w:rsid w:val="006563BF"/>
    <w:rsid w:val="006564EC"/>
    <w:rsid w:val="00656DDC"/>
    <w:rsid w:val="00656E78"/>
    <w:rsid w:val="0065754D"/>
    <w:rsid w:val="00657B39"/>
    <w:rsid w:val="00660242"/>
    <w:rsid w:val="0066077E"/>
    <w:rsid w:val="00660A39"/>
    <w:rsid w:val="00660CF1"/>
    <w:rsid w:val="00660D0E"/>
    <w:rsid w:val="00660DE2"/>
    <w:rsid w:val="00661614"/>
    <w:rsid w:val="00661817"/>
    <w:rsid w:val="0066181B"/>
    <w:rsid w:val="00661F92"/>
    <w:rsid w:val="006624AF"/>
    <w:rsid w:val="00662AAE"/>
    <w:rsid w:val="00662CB6"/>
    <w:rsid w:val="00662D6F"/>
    <w:rsid w:val="006635EA"/>
    <w:rsid w:val="00663602"/>
    <w:rsid w:val="00663B65"/>
    <w:rsid w:val="00663B81"/>
    <w:rsid w:val="006643B5"/>
    <w:rsid w:val="00664AAD"/>
    <w:rsid w:val="00664CE7"/>
    <w:rsid w:val="00664EAD"/>
    <w:rsid w:val="0066507C"/>
    <w:rsid w:val="00665246"/>
    <w:rsid w:val="006656FA"/>
    <w:rsid w:val="00665A1B"/>
    <w:rsid w:val="00665FD5"/>
    <w:rsid w:val="006661D2"/>
    <w:rsid w:val="006663A7"/>
    <w:rsid w:val="0066664B"/>
    <w:rsid w:val="00666761"/>
    <w:rsid w:val="0066678A"/>
    <w:rsid w:val="00666999"/>
    <w:rsid w:val="0066740C"/>
    <w:rsid w:val="0066752C"/>
    <w:rsid w:val="006679FF"/>
    <w:rsid w:val="00667A9A"/>
    <w:rsid w:val="00667E1E"/>
    <w:rsid w:val="00667E30"/>
    <w:rsid w:val="00667EBE"/>
    <w:rsid w:val="00667F93"/>
    <w:rsid w:val="0067015E"/>
    <w:rsid w:val="006705B2"/>
    <w:rsid w:val="00670713"/>
    <w:rsid w:val="0067099B"/>
    <w:rsid w:val="0067168C"/>
    <w:rsid w:val="006719E4"/>
    <w:rsid w:val="00671CA5"/>
    <w:rsid w:val="00671F53"/>
    <w:rsid w:val="00672094"/>
    <w:rsid w:val="006721B9"/>
    <w:rsid w:val="00672272"/>
    <w:rsid w:val="00672798"/>
    <w:rsid w:val="00672F99"/>
    <w:rsid w:val="0067367D"/>
    <w:rsid w:val="0067410E"/>
    <w:rsid w:val="00674813"/>
    <w:rsid w:val="0067499E"/>
    <w:rsid w:val="00674E0E"/>
    <w:rsid w:val="00675690"/>
    <w:rsid w:val="00675C90"/>
    <w:rsid w:val="00676154"/>
    <w:rsid w:val="00676B4E"/>
    <w:rsid w:val="00677441"/>
    <w:rsid w:val="006776CE"/>
    <w:rsid w:val="00677C93"/>
    <w:rsid w:val="00677EC1"/>
    <w:rsid w:val="0068058D"/>
    <w:rsid w:val="00680A74"/>
    <w:rsid w:val="00680E4A"/>
    <w:rsid w:val="00681426"/>
    <w:rsid w:val="00681BF2"/>
    <w:rsid w:val="00682110"/>
    <w:rsid w:val="006822FC"/>
    <w:rsid w:val="00682549"/>
    <w:rsid w:val="00682A50"/>
    <w:rsid w:val="00682A77"/>
    <w:rsid w:val="00682B25"/>
    <w:rsid w:val="00682BEF"/>
    <w:rsid w:val="00682EEF"/>
    <w:rsid w:val="00683376"/>
    <w:rsid w:val="0068373C"/>
    <w:rsid w:val="00683A2C"/>
    <w:rsid w:val="00683EAB"/>
    <w:rsid w:val="00683FA2"/>
    <w:rsid w:val="00684BBD"/>
    <w:rsid w:val="00684FD6"/>
    <w:rsid w:val="00685022"/>
    <w:rsid w:val="00685116"/>
    <w:rsid w:val="0068578B"/>
    <w:rsid w:val="00685BC4"/>
    <w:rsid w:val="00685BCC"/>
    <w:rsid w:val="00685BFC"/>
    <w:rsid w:val="00685C5E"/>
    <w:rsid w:val="006861AE"/>
    <w:rsid w:val="00686779"/>
    <w:rsid w:val="00686BE5"/>
    <w:rsid w:val="00687044"/>
    <w:rsid w:val="006872FA"/>
    <w:rsid w:val="006877FA"/>
    <w:rsid w:val="00687D52"/>
    <w:rsid w:val="0069131A"/>
    <w:rsid w:val="006913B5"/>
    <w:rsid w:val="006916ED"/>
    <w:rsid w:val="00691E20"/>
    <w:rsid w:val="00692485"/>
    <w:rsid w:val="00692500"/>
    <w:rsid w:val="00692D05"/>
    <w:rsid w:val="006937BD"/>
    <w:rsid w:val="00693E4D"/>
    <w:rsid w:val="0069441F"/>
    <w:rsid w:val="006945BE"/>
    <w:rsid w:val="0069463C"/>
    <w:rsid w:val="0069465E"/>
    <w:rsid w:val="00694705"/>
    <w:rsid w:val="00694B00"/>
    <w:rsid w:val="00695636"/>
    <w:rsid w:val="006959EF"/>
    <w:rsid w:val="00695D91"/>
    <w:rsid w:val="0069699F"/>
    <w:rsid w:val="00696DDC"/>
    <w:rsid w:val="006A0017"/>
    <w:rsid w:val="006A0DF5"/>
    <w:rsid w:val="006A0EB7"/>
    <w:rsid w:val="006A0F96"/>
    <w:rsid w:val="006A20B0"/>
    <w:rsid w:val="006A216F"/>
    <w:rsid w:val="006A302D"/>
    <w:rsid w:val="006A312E"/>
    <w:rsid w:val="006A31F0"/>
    <w:rsid w:val="006A33D8"/>
    <w:rsid w:val="006A405E"/>
    <w:rsid w:val="006A4A48"/>
    <w:rsid w:val="006A4BBF"/>
    <w:rsid w:val="006A54DE"/>
    <w:rsid w:val="006A54F2"/>
    <w:rsid w:val="006A580B"/>
    <w:rsid w:val="006A5C4D"/>
    <w:rsid w:val="006A613A"/>
    <w:rsid w:val="006A622C"/>
    <w:rsid w:val="006A6FA9"/>
    <w:rsid w:val="006A6FEA"/>
    <w:rsid w:val="006A7A92"/>
    <w:rsid w:val="006A7B49"/>
    <w:rsid w:val="006A7BF0"/>
    <w:rsid w:val="006B0E95"/>
    <w:rsid w:val="006B140E"/>
    <w:rsid w:val="006B196F"/>
    <w:rsid w:val="006B198F"/>
    <w:rsid w:val="006B1FB3"/>
    <w:rsid w:val="006B2507"/>
    <w:rsid w:val="006B2667"/>
    <w:rsid w:val="006B29F1"/>
    <w:rsid w:val="006B3287"/>
    <w:rsid w:val="006B3D38"/>
    <w:rsid w:val="006B3E00"/>
    <w:rsid w:val="006B3E54"/>
    <w:rsid w:val="006B443D"/>
    <w:rsid w:val="006B49EC"/>
    <w:rsid w:val="006B4B81"/>
    <w:rsid w:val="006B4D62"/>
    <w:rsid w:val="006B53E6"/>
    <w:rsid w:val="006B5439"/>
    <w:rsid w:val="006B55BB"/>
    <w:rsid w:val="006B5EA9"/>
    <w:rsid w:val="006B5F5C"/>
    <w:rsid w:val="006B624D"/>
    <w:rsid w:val="006B6D76"/>
    <w:rsid w:val="006B6F1E"/>
    <w:rsid w:val="006B73B8"/>
    <w:rsid w:val="006B77F8"/>
    <w:rsid w:val="006C00C0"/>
    <w:rsid w:val="006C1403"/>
    <w:rsid w:val="006C153E"/>
    <w:rsid w:val="006C163F"/>
    <w:rsid w:val="006C1668"/>
    <w:rsid w:val="006C203C"/>
    <w:rsid w:val="006C298F"/>
    <w:rsid w:val="006C2C9B"/>
    <w:rsid w:val="006C2DED"/>
    <w:rsid w:val="006C2EB8"/>
    <w:rsid w:val="006C2F7C"/>
    <w:rsid w:val="006C30EB"/>
    <w:rsid w:val="006C3AE1"/>
    <w:rsid w:val="006C3CC5"/>
    <w:rsid w:val="006C4169"/>
    <w:rsid w:val="006C4446"/>
    <w:rsid w:val="006C4447"/>
    <w:rsid w:val="006C4572"/>
    <w:rsid w:val="006C464F"/>
    <w:rsid w:val="006C4858"/>
    <w:rsid w:val="006C4E99"/>
    <w:rsid w:val="006C4F0A"/>
    <w:rsid w:val="006C521A"/>
    <w:rsid w:val="006C525F"/>
    <w:rsid w:val="006C574D"/>
    <w:rsid w:val="006C5750"/>
    <w:rsid w:val="006C5B46"/>
    <w:rsid w:val="006C6B08"/>
    <w:rsid w:val="006C6D75"/>
    <w:rsid w:val="006C71C3"/>
    <w:rsid w:val="006C7805"/>
    <w:rsid w:val="006C78E9"/>
    <w:rsid w:val="006D0F41"/>
    <w:rsid w:val="006D0F7C"/>
    <w:rsid w:val="006D1872"/>
    <w:rsid w:val="006D2270"/>
    <w:rsid w:val="006D2295"/>
    <w:rsid w:val="006D2B7A"/>
    <w:rsid w:val="006D42F3"/>
    <w:rsid w:val="006D4502"/>
    <w:rsid w:val="006D47A6"/>
    <w:rsid w:val="006D49E7"/>
    <w:rsid w:val="006D5A28"/>
    <w:rsid w:val="006D5BB1"/>
    <w:rsid w:val="006D6320"/>
    <w:rsid w:val="006D681D"/>
    <w:rsid w:val="006D6824"/>
    <w:rsid w:val="006D686D"/>
    <w:rsid w:val="006D6AA7"/>
    <w:rsid w:val="006D743D"/>
    <w:rsid w:val="006D7723"/>
    <w:rsid w:val="006D7D26"/>
    <w:rsid w:val="006D7D74"/>
    <w:rsid w:val="006E0823"/>
    <w:rsid w:val="006E09BC"/>
    <w:rsid w:val="006E0E59"/>
    <w:rsid w:val="006E11AC"/>
    <w:rsid w:val="006E1869"/>
    <w:rsid w:val="006E1DE5"/>
    <w:rsid w:val="006E2064"/>
    <w:rsid w:val="006E2AC5"/>
    <w:rsid w:val="006E2FE5"/>
    <w:rsid w:val="006E33EA"/>
    <w:rsid w:val="006E3765"/>
    <w:rsid w:val="006E38C6"/>
    <w:rsid w:val="006E390C"/>
    <w:rsid w:val="006E3E3A"/>
    <w:rsid w:val="006E428B"/>
    <w:rsid w:val="006E43DF"/>
    <w:rsid w:val="006E449B"/>
    <w:rsid w:val="006E4972"/>
    <w:rsid w:val="006E498A"/>
    <w:rsid w:val="006E4B8F"/>
    <w:rsid w:val="006E5452"/>
    <w:rsid w:val="006E54D0"/>
    <w:rsid w:val="006E5B2E"/>
    <w:rsid w:val="006E5E96"/>
    <w:rsid w:val="006E6389"/>
    <w:rsid w:val="006E6798"/>
    <w:rsid w:val="006E6863"/>
    <w:rsid w:val="006E6EE5"/>
    <w:rsid w:val="006E7190"/>
    <w:rsid w:val="006E738F"/>
    <w:rsid w:val="006E757E"/>
    <w:rsid w:val="006E771F"/>
    <w:rsid w:val="006E7855"/>
    <w:rsid w:val="006E7E66"/>
    <w:rsid w:val="006F009A"/>
    <w:rsid w:val="006F013D"/>
    <w:rsid w:val="006F0550"/>
    <w:rsid w:val="006F0641"/>
    <w:rsid w:val="006F0817"/>
    <w:rsid w:val="006F0866"/>
    <w:rsid w:val="006F0D2D"/>
    <w:rsid w:val="006F1304"/>
    <w:rsid w:val="006F142C"/>
    <w:rsid w:val="006F1C01"/>
    <w:rsid w:val="006F2330"/>
    <w:rsid w:val="006F275E"/>
    <w:rsid w:val="006F2E10"/>
    <w:rsid w:val="006F30BD"/>
    <w:rsid w:val="006F36D6"/>
    <w:rsid w:val="006F38E3"/>
    <w:rsid w:val="006F3E64"/>
    <w:rsid w:val="006F4188"/>
    <w:rsid w:val="006F44E7"/>
    <w:rsid w:val="006F4A17"/>
    <w:rsid w:val="006F55AD"/>
    <w:rsid w:val="006F6143"/>
    <w:rsid w:val="006F6B78"/>
    <w:rsid w:val="006F6DCE"/>
    <w:rsid w:val="006F7095"/>
    <w:rsid w:val="006F7B89"/>
    <w:rsid w:val="006F7C08"/>
    <w:rsid w:val="00700292"/>
    <w:rsid w:val="00700707"/>
    <w:rsid w:val="00700B46"/>
    <w:rsid w:val="00701BC2"/>
    <w:rsid w:val="007026B4"/>
    <w:rsid w:val="0070304A"/>
    <w:rsid w:val="0070310D"/>
    <w:rsid w:val="007033B1"/>
    <w:rsid w:val="00703E09"/>
    <w:rsid w:val="007043F3"/>
    <w:rsid w:val="00704F47"/>
    <w:rsid w:val="00704FCF"/>
    <w:rsid w:val="00705E40"/>
    <w:rsid w:val="00706070"/>
    <w:rsid w:val="0070636D"/>
    <w:rsid w:val="007063A0"/>
    <w:rsid w:val="007069EE"/>
    <w:rsid w:val="00706B8F"/>
    <w:rsid w:val="0070701F"/>
    <w:rsid w:val="00707208"/>
    <w:rsid w:val="00707BA5"/>
    <w:rsid w:val="00707E7F"/>
    <w:rsid w:val="007100FE"/>
    <w:rsid w:val="00710306"/>
    <w:rsid w:val="00710BD2"/>
    <w:rsid w:val="007110BB"/>
    <w:rsid w:val="007111B6"/>
    <w:rsid w:val="007111C0"/>
    <w:rsid w:val="007114C0"/>
    <w:rsid w:val="00711AD5"/>
    <w:rsid w:val="00712A06"/>
    <w:rsid w:val="007133DA"/>
    <w:rsid w:val="00713409"/>
    <w:rsid w:val="00713A1A"/>
    <w:rsid w:val="00713B2D"/>
    <w:rsid w:val="007141FA"/>
    <w:rsid w:val="007149F4"/>
    <w:rsid w:val="007160CE"/>
    <w:rsid w:val="0071679C"/>
    <w:rsid w:val="0071712D"/>
    <w:rsid w:val="007173A8"/>
    <w:rsid w:val="00717A30"/>
    <w:rsid w:val="00717E5C"/>
    <w:rsid w:val="007216E7"/>
    <w:rsid w:val="007224BB"/>
    <w:rsid w:val="00722922"/>
    <w:rsid w:val="00722B47"/>
    <w:rsid w:val="00723418"/>
    <w:rsid w:val="0072358B"/>
    <w:rsid w:val="00723B83"/>
    <w:rsid w:val="00723FAB"/>
    <w:rsid w:val="0072402B"/>
    <w:rsid w:val="00724313"/>
    <w:rsid w:val="00724397"/>
    <w:rsid w:val="00725769"/>
    <w:rsid w:val="00725BC7"/>
    <w:rsid w:val="00725E35"/>
    <w:rsid w:val="0072626C"/>
    <w:rsid w:val="007267A0"/>
    <w:rsid w:val="00726BB6"/>
    <w:rsid w:val="00727111"/>
    <w:rsid w:val="00727677"/>
    <w:rsid w:val="00730BA4"/>
    <w:rsid w:val="00732610"/>
    <w:rsid w:val="007326A1"/>
    <w:rsid w:val="007330B6"/>
    <w:rsid w:val="00733167"/>
    <w:rsid w:val="007338D4"/>
    <w:rsid w:val="00733BCC"/>
    <w:rsid w:val="00734AD6"/>
    <w:rsid w:val="007359FE"/>
    <w:rsid w:val="00735B46"/>
    <w:rsid w:val="00736EA3"/>
    <w:rsid w:val="00737213"/>
    <w:rsid w:val="007372D3"/>
    <w:rsid w:val="00737305"/>
    <w:rsid w:val="00737361"/>
    <w:rsid w:val="0073796B"/>
    <w:rsid w:val="00737FBF"/>
    <w:rsid w:val="00740111"/>
    <w:rsid w:val="0074101A"/>
    <w:rsid w:val="00741187"/>
    <w:rsid w:val="007412AC"/>
    <w:rsid w:val="00741400"/>
    <w:rsid w:val="00741492"/>
    <w:rsid w:val="00741592"/>
    <w:rsid w:val="00741662"/>
    <w:rsid w:val="0074174F"/>
    <w:rsid w:val="00741B52"/>
    <w:rsid w:val="00741E2E"/>
    <w:rsid w:val="0074271B"/>
    <w:rsid w:val="007429EA"/>
    <w:rsid w:val="00742A20"/>
    <w:rsid w:val="007431A6"/>
    <w:rsid w:val="00743E1D"/>
    <w:rsid w:val="00743EA0"/>
    <w:rsid w:val="00744004"/>
    <w:rsid w:val="00744116"/>
    <w:rsid w:val="00744123"/>
    <w:rsid w:val="00744C5C"/>
    <w:rsid w:val="0074547D"/>
    <w:rsid w:val="007457E4"/>
    <w:rsid w:val="00745A3A"/>
    <w:rsid w:val="0074626D"/>
    <w:rsid w:val="007464DE"/>
    <w:rsid w:val="007465E1"/>
    <w:rsid w:val="00746713"/>
    <w:rsid w:val="00746A99"/>
    <w:rsid w:val="00746DD2"/>
    <w:rsid w:val="0074799E"/>
    <w:rsid w:val="00747B36"/>
    <w:rsid w:val="00747E20"/>
    <w:rsid w:val="00747EFD"/>
    <w:rsid w:val="00750007"/>
    <w:rsid w:val="007505F9"/>
    <w:rsid w:val="0075064B"/>
    <w:rsid w:val="00750CAE"/>
    <w:rsid w:val="007512D8"/>
    <w:rsid w:val="007534D6"/>
    <w:rsid w:val="00753EF4"/>
    <w:rsid w:val="0075403F"/>
    <w:rsid w:val="0075468E"/>
    <w:rsid w:val="007547CC"/>
    <w:rsid w:val="00754D9F"/>
    <w:rsid w:val="00755733"/>
    <w:rsid w:val="0075588F"/>
    <w:rsid w:val="0075595B"/>
    <w:rsid w:val="00755B5C"/>
    <w:rsid w:val="00756C84"/>
    <w:rsid w:val="007575A5"/>
    <w:rsid w:val="00757659"/>
    <w:rsid w:val="007577E9"/>
    <w:rsid w:val="00757DE4"/>
    <w:rsid w:val="00760630"/>
    <w:rsid w:val="00760C4A"/>
    <w:rsid w:val="00760C65"/>
    <w:rsid w:val="00760C9C"/>
    <w:rsid w:val="00761563"/>
    <w:rsid w:val="00761AB0"/>
    <w:rsid w:val="00761E22"/>
    <w:rsid w:val="0076223C"/>
    <w:rsid w:val="00762743"/>
    <w:rsid w:val="007636BD"/>
    <w:rsid w:val="0076388A"/>
    <w:rsid w:val="00763C94"/>
    <w:rsid w:val="007647AB"/>
    <w:rsid w:val="00766780"/>
    <w:rsid w:val="00766C5A"/>
    <w:rsid w:val="00767623"/>
    <w:rsid w:val="00770FF2"/>
    <w:rsid w:val="007714BF"/>
    <w:rsid w:val="0077158B"/>
    <w:rsid w:val="0077175D"/>
    <w:rsid w:val="00771C78"/>
    <w:rsid w:val="00772A15"/>
    <w:rsid w:val="007732F8"/>
    <w:rsid w:val="00773A1B"/>
    <w:rsid w:val="00773E49"/>
    <w:rsid w:val="0077508A"/>
    <w:rsid w:val="0077528F"/>
    <w:rsid w:val="0077548B"/>
    <w:rsid w:val="007758D3"/>
    <w:rsid w:val="00775EA5"/>
    <w:rsid w:val="007805A8"/>
    <w:rsid w:val="00781126"/>
    <w:rsid w:val="00781405"/>
    <w:rsid w:val="007819AD"/>
    <w:rsid w:val="00781B41"/>
    <w:rsid w:val="007829BC"/>
    <w:rsid w:val="00782ECD"/>
    <w:rsid w:val="00783401"/>
    <w:rsid w:val="00783661"/>
    <w:rsid w:val="00783955"/>
    <w:rsid w:val="00784102"/>
    <w:rsid w:val="0078440F"/>
    <w:rsid w:val="0078465E"/>
    <w:rsid w:val="00784C46"/>
    <w:rsid w:val="00785699"/>
    <w:rsid w:val="0078570C"/>
    <w:rsid w:val="007858E0"/>
    <w:rsid w:val="00786AD9"/>
    <w:rsid w:val="00786C09"/>
    <w:rsid w:val="00786C4E"/>
    <w:rsid w:val="00786D7D"/>
    <w:rsid w:val="00787179"/>
    <w:rsid w:val="007878C1"/>
    <w:rsid w:val="007905EB"/>
    <w:rsid w:val="00790A48"/>
    <w:rsid w:val="007918DA"/>
    <w:rsid w:val="00791CC6"/>
    <w:rsid w:val="0079234A"/>
    <w:rsid w:val="00792E23"/>
    <w:rsid w:val="0079366C"/>
    <w:rsid w:val="00794ECE"/>
    <w:rsid w:val="0079503D"/>
    <w:rsid w:val="00795450"/>
    <w:rsid w:val="007954F8"/>
    <w:rsid w:val="00795C7A"/>
    <w:rsid w:val="00795ED4"/>
    <w:rsid w:val="00796429"/>
    <w:rsid w:val="00796A35"/>
    <w:rsid w:val="00796A60"/>
    <w:rsid w:val="00797018"/>
    <w:rsid w:val="00797ACE"/>
    <w:rsid w:val="00797B22"/>
    <w:rsid w:val="00797B4F"/>
    <w:rsid w:val="00797D5C"/>
    <w:rsid w:val="007A04C8"/>
    <w:rsid w:val="007A0995"/>
    <w:rsid w:val="007A0CBB"/>
    <w:rsid w:val="007A1812"/>
    <w:rsid w:val="007A1A43"/>
    <w:rsid w:val="007A2ACE"/>
    <w:rsid w:val="007A3274"/>
    <w:rsid w:val="007A34FA"/>
    <w:rsid w:val="007A371B"/>
    <w:rsid w:val="007A373D"/>
    <w:rsid w:val="007A4A47"/>
    <w:rsid w:val="007A4C13"/>
    <w:rsid w:val="007A4C23"/>
    <w:rsid w:val="007A52B2"/>
    <w:rsid w:val="007A54D3"/>
    <w:rsid w:val="007A583A"/>
    <w:rsid w:val="007A5A75"/>
    <w:rsid w:val="007A5BC1"/>
    <w:rsid w:val="007A6D73"/>
    <w:rsid w:val="007A778A"/>
    <w:rsid w:val="007A794F"/>
    <w:rsid w:val="007A7B0D"/>
    <w:rsid w:val="007A7C75"/>
    <w:rsid w:val="007B0A7C"/>
    <w:rsid w:val="007B2B32"/>
    <w:rsid w:val="007B37FC"/>
    <w:rsid w:val="007B3827"/>
    <w:rsid w:val="007B39E2"/>
    <w:rsid w:val="007B3C56"/>
    <w:rsid w:val="007B4252"/>
    <w:rsid w:val="007B4E73"/>
    <w:rsid w:val="007B50B8"/>
    <w:rsid w:val="007B51AD"/>
    <w:rsid w:val="007B5AC0"/>
    <w:rsid w:val="007B5D03"/>
    <w:rsid w:val="007B5D07"/>
    <w:rsid w:val="007B6027"/>
    <w:rsid w:val="007B6065"/>
    <w:rsid w:val="007B6377"/>
    <w:rsid w:val="007B6C2A"/>
    <w:rsid w:val="007B6DB7"/>
    <w:rsid w:val="007B75F9"/>
    <w:rsid w:val="007B786C"/>
    <w:rsid w:val="007B7CCE"/>
    <w:rsid w:val="007B7DB8"/>
    <w:rsid w:val="007C050E"/>
    <w:rsid w:val="007C0998"/>
    <w:rsid w:val="007C0EF8"/>
    <w:rsid w:val="007C1144"/>
    <w:rsid w:val="007C1253"/>
    <w:rsid w:val="007C18E1"/>
    <w:rsid w:val="007C1C01"/>
    <w:rsid w:val="007C1C14"/>
    <w:rsid w:val="007C2B80"/>
    <w:rsid w:val="007C2C9A"/>
    <w:rsid w:val="007C2DCA"/>
    <w:rsid w:val="007C3284"/>
    <w:rsid w:val="007C3724"/>
    <w:rsid w:val="007C3800"/>
    <w:rsid w:val="007C3B64"/>
    <w:rsid w:val="007C3CC9"/>
    <w:rsid w:val="007C3D01"/>
    <w:rsid w:val="007C3D2F"/>
    <w:rsid w:val="007C3F0B"/>
    <w:rsid w:val="007C3F0C"/>
    <w:rsid w:val="007C43C3"/>
    <w:rsid w:val="007C49F0"/>
    <w:rsid w:val="007C507F"/>
    <w:rsid w:val="007C564A"/>
    <w:rsid w:val="007C5673"/>
    <w:rsid w:val="007C5EC7"/>
    <w:rsid w:val="007C625A"/>
    <w:rsid w:val="007C6B70"/>
    <w:rsid w:val="007C77A2"/>
    <w:rsid w:val="007C79D4"/>
    <w:rsid w:val="007C7E00"/>
    <w:rsid w:val="007C7E04"/>
    <w:rsid w:val="007C7F74"/>
    <w:rsid w:val="007D00AE"/>
    <w:rsid w:val="007D00D2"/>
    <w:rsid w:val="007D0A63"/>
    <w:rsid w:val="007D0BA2"/>
    <w:rsid w:val="007D0E1A"/>
    <w:rsid w:val="007D0EAF"/>
    <w:rsid w:val="007D1F0F"/>
    <w:rsid w:val="007D2BC4"/>
    <w:rsid w:val="007D2C42"/>
    <w:rsid w:val="007D3F20"/>
    <w:rsid w:val="007D423F"/>
    <w:rsid w:val="007D42C6"/>
    <w:rsid w:val="007D44F8"/>
    <w:rsid w:val="007D4525"/>
    <w:rsid w:val="007D4574"/>
    <w:rsid w:val="007D4825"/>
    <w:rsid w:val="007D4CDC"/>
    <w:rsid w:val="007D51B6"/>
    <w:rsid w:val="007D57AA"/>
    <w:rsid w:val="007D5B7B"/>
    <w:rsid w:val="007D602C"/>
    <w:rsid w:val="007D6326"/>
    <w:rsid w:val="007D63EB"/>
    <w:rsid w:val="007D64FB"/>
    <w:rsid w:val="007D65CC"/>
    <w:rsid w:val="007D65ED"/>
    <w:rsid w:val="007D66F3"/>
    <w:rsid w:val="007D69DA"/>
    <w:rsid w:val="007D6C71"/>
    <w:rsid w:val="007D753F"/>
    <w:rsid w:val="007D759F"/>
    <w:rsid w:val="007D7B91"/>
    <w:rsid w:val="007D7C07"/>
    <w:rsid w:val="007D7E40"/>
    <w:rsid w:val="007E00F1"/>
    <w:rsid w:val="007E0786"/>
    <w:rsid w:val="007E1617"/>
    <w:rsid w:val="007E189D"/>
    <w:rsid w:val="007E1D2D"/>
    <w:rsid w:val="007E1E7B"/>
    <w:rsid w:val="007E290A"/>
    <w:rsid w:val="007E3051"/>
    <w:rsid w:val="007E32F0"/>
    <w:rsid w:val="007E340B"/>
    <w:rsid w:val="007E391E"/>
    <w:rsid w:val="007E4FF5"/>
    <w:rsid w:val="007E5E4F"/>
    <w:rsid w:val="007E6A43"/>
    <w:rsid w:val="007E6BA7"/>
    <w:rsid w:val="007E6FBA"/>
    <w:rsid w:val="007E72C8"/>
    <w:rsid w:val="007E7568"/>
    <w:rsid w:val="007E75A5"/>
    <w:rsid w:val="007F03BA"/>
    <w:rsid w:val="007F0502"/>
    <w:rsid w:val="007F058A"/>
    <w:rsid w:val="007F0A88"/>
    <w:rsid w:val="007F13F1"/>
    <w:rsid w:val="007F15C6"/>
    <w:rsid w:val="007F1BA8"/>
    <w:rsid w:val="007F1C26"/>
    <w:rsid w:val="007F1DA4"/>
    <w:rsid w:val="007F2323"/>
    <w:rsid w:val="007F2351"/>
    <w:rsid w:val="007F2FF3"/>
    <w:rsid w:val="007F31AA"/>
    <w:rsid w:val="007F35E4"/>
    <w:rsid w:val="007F3829"/>
    <w:rsid w:val="007F3D8E"/>
    <w:rsid w:val="007F3DB0"/>
    <w:rsid w:val="007F45C4"/>
    <w:rsid w:val="007F4D2E"/>
    <w:rsid w:val="007F5112"/>
    <w:rsid w:val="007F57CF"/>
    <w:rsid w:val="007F58C2"/>
    <w:rsid w:val="007F5C5F"/>
    <w:rsid w:val="007F659C"/>
    <w:rsid w:val="007F6BD0"/>
    <w:rsid w:val="007F7751"/>
    <w:rsid w:val="007F78A0"/>
    <w:rsid w:val="007F7A89"/>
    <w:rsid w:val="007F7D6A"/>
    <w:rsid w:val="007F7F51"/>
    <w:rsid w:val="008000DE"/>
    <w:rsid w:val="00800C71"/>
    <w:rsid w:val="008014C0"/>
    <w:rsid w:val="00801EC1"/>
    <w:rsid w:val="00801EE0"/>
    <w:rsid w:val="00802DBA"/>
    <w:rsid w:val="00803BE2"/>
    <w:rsid w:val="00803D0E"/>
    <w:rsid w:val="00803FD4"/>
    <w:rsid w:val="008043A9"/>
    <w:rsid w:val="00804666"/>
    <w:rsid w:val="00804A49"/>
    <w:rsid w:val="00805D84"/>
    <w:rsid w:val="008061F3"/>
    <w:rsid w:val="008063A2"/>
    <w:rsid w:val="0080648C"/>
    <w:rsid w:val="00806571"/>
    <w:rsid w:val="008068FD"/>
    <w:rsid w:val="008070E1"/>
    <w:rsid w:val="00807434"/>
    <w:rsid w:val="00807447"/>
    <w:rsid w:val="00807C0C"/>
    <w:rsid w:val="00807CDF"/>
    <w:rsid w:val="00807F96"/>
    <w:rsid w:val="008103C1"/>
    <w:rsid w:val="00810623"/>
    <w:rsid w:val="00810D7D"/>
    <w:rsid w:val="00810F92"/>
    <w:rsid w:val="00811557"/>
    <w:rsid w:val="0081168E"/>
    <w:rsid w:val="00812F63"/>
    <w:rsid w:val="00813F01"/>
    <w:rsid w:val="008146FF"/>
    <w:rsid w:val="008147CC"/>
    <w:rsid w:val="008151A2"/>
    <w:rsid w:val="00815395"/>
    <w:rsid w:val="0081559C"/>
    <w:rsid w:val="00815F43"/>
    <w:rsid w:val="00815F7D"/>
    <w:rsid w:val="008165DC"/>
    <w:rsid w:val="008167DE"/>
    <w:rsid w:val="00816BE6"/>
    <w:rsid w:val="00816D95"/>
    <w:rsid w:val="008176C6"/>
    <w:rsid w:val="00820006"/>
    <w:rsid w:val="008201D8"/>
    <w:rsid w:val="00820650"/>
    <w:rsid w:val="00820B26"/>
    <w:rsid w:val="00820C75"/>
    <w:rsid w:val="00820CD1"/>
    <w:rsid w:val="00820DC5"/>
    <w:rsid w:val="00820FAC"/>
    <w:rsid w:val="00821661"/>
    <w:rsid w:val="00821B28"/>
    <w:rsid w:val="00822B04"/>
    <w:rsid w:val="00823190"/>
    <w:rsid w:val="008231FF"/>
    <w:rsid w:val="00823522"/>
    <w:rsid w:val="0082499C"/>
    <w:rsid w:val="00824CA4"/>
    <w:rsid w:val="00825845"/>
    <w:rsid w:val="008259EB"/>
    <w:rsid w:val="00825E19"/>
    <w:rsid w:val="0082655F"/>
    <w:rsid w:val="0082664D"/>
    <w:rsid w:val="008275F4"/>
    <w:rsid w:val="0082760C"/>
    <w:rsid w:val="00827619"/>
    <w:rsid w:val="0082774A"/>
    <w:rsid w:val="00827941"/>
    <w:rsid w:val="00827D9A"/>
    <w:rsid w:val="00827DE5"/>
    <w:rsid w:val="008306E0"/>
    <w:rsid w:val="00830D4A"/>
    <w:rsid w:val="0083115B"/>
    <w:rsid w:val="008312B8"/>
    <w:rsid w:val="008325E3"/>
    <w:rsid w:val="00832CF2"/>
    <w:rsid w:val="008330A8"/>
    <w:rsid w:val="0083325C"/>
    <w:rsid w:val="00833283"/>
    <w:rsid w:val="008339A7"/>
    <w:rsid w:val="00833AE6"/>
    <w:rsid w:val="00833DC3"/>
    <w:rsid w:val="00834386"/>
    <w:rsid w:val="0083444F"/>
    <w:rsid w:val="0083454C"/>
    <w:rsid w:val="00834CAD"/>
    <w:rsid w:val="0083535A"/>
    <w:rsid w:val="00835645"/>
    <w:rsid w:val="00835D0C"/>
    <w:rsid w:val="00836322"/>
    <w:rsid w:val="00836CF0"/>
    <w:rsid w:val="0083704B"/>
    <w:rsid w:val="008371D5"/>
    <w:rsid w:val="0084081E"/>
    <w:rsid w:val="00840A4D"/>
    <w:rsid w:val="00840BBC"/>
    <w:rsid w:val="00840C09"/>
    <w:rsid w:val="00841937"/>
    <w:rsid w:val="00841A2E"/>
    <w:rsid w:val="00841F0B"/>
    <w:rsid w:val="00842645"/>
    <w:rsid w:val="008430DF"/>
    <w:rsid w:val="008435FB"/>
    <w:rsid w:val="00843981"/>
    <w:rsid w:val="00843CA3"/>
    <w:rsid w:val="00844170"/>
    <w:rsid w:val="008441C0"/>
    <w:rsid w:val="00844763"/>
    <w:rsid w:val="00844C9A"/>
    <w:rsid w:val="00845744"/>
    <w:rsid w:val="008459A5"/>
    <w:rsid w:val="00845DDA"/>
    <w:rsid w:val="00846833"/>
    <w:rsid w:val="00846E1E"/>
    <w:rsid w:val="0084724F"/>
    <w:rsid w:val="00850DEA"/>
    <w:rsid w:val="00851545"/>
    <w:rsid w:val="008516AA"/>
    <w:rsid w:val="00851733"/>
    <w:rsid w:val="00851A23"/>
    <w:rsid w:val="0085263E"/>
    <w:rsid w:val="00852D28"/>
    <w:rsid w:val="0085304A"/>
    <w:rsid w:val="0085328F"/>
    <w:rsid w:val="008532F5"/>
    <w:rsid w:val="0085351E"/>
    <w:rsid w:val="00853600"/>
    <w:rsid w:val="008539E1"/>
    <w:rsid w:val="00853EE3"/>
    <w:rsid w:val="00855386"/>
    <w:rsid w:val="008556F7"/>
    <w:rsid w:val="00855E4C"/>
    <w:rsid w:val="00857119"/>
    <w:rsid w:val="00857887"/>
    <w:rsid w:val="00860298"/>
    <w:rsid w:val="00860653"/>
    <w:rsid w:val="00860C5A"/>
    <w:rsid w:val="008610C5"/>
    <w:rsid w:val="00861195"/>
    <w:rsid w:val="008614AC"/>
    <w:rsid w:val="0086167F"/>
    <w:rsid w:val="0086191C"/>
    <w:rsid w:val="0086195D"/>
    <w:rsid w:val="00861A5F"/>
    <w:rsid w:val="00861BE2"/>
    <w:rsid w:val="008622E5"/>
    <w:rsid w:val="008628CF"/>
    <w:rsid w:val="00863117"/>
    <w:rsid w:val="0086351C"/>
    <w:rsid w:val="008637C1"/>
    <w:rsid w:val="008639D4"/>
    <w:rsid w:val="00863F07"/>
    <w:rsid w:val="008640BC"/>
    <w:rsid w:val="008641DA"/>
    <w:rsid w:val="008645DF"/>
    <w:rsid w:val="008647B9"/>
    <w:rsid w:val="00864BF8"/>
    <w:rsid w:val="0086513E"/>
    <w:rsid w:val="00865910"/>
    <w:rsid w:val="00865DE2"/>
    <w:rsid w:val="0086629C"/>
    <w:rsid w:val="00866372"/>
    <w:rsid w:val="00866950"/>
    <w:rsid w:val="0086712C"/>
    <w:rsid w:val="00867358"/>
    <w:rsid w:val="00867BB0"/>
    <w:rsid w:val="00867BF7"/>
    <w:rsid w:val="00870085"/>
    <w:rsid w:val="00870273"/>
    <w:rsid w:val="0087095F"/>
    <w:rsid w:val="00870DD0"/>
    <w:rsid w:val="00871614"/>
    <w:rsid w:val="0087216A"/>
    <w:rsid w:val="00872481"/>
    <w:rsid w:val="00872B1E"/>
    <w:rsid w:val="008734C4"/>
    <w:rsid w:val="0087368F"/>
    <w:rsid w:val="00873BDA"/>
    <w:rsid w:val="00873DA9"/>
    <w:rsid w:val="00874F89"/>
    <w:rsid w:val="00875EC0"/>
    <w:rsid w:val="00876241"/>
    <w:rsid w:val="00876308"/>
    <w:rsid w:val="0087677A"/>
    <w:rsid w:val="00876F04"/>
    <w:rsid w:val="00877067"/>
    <w:rsid w:val="0087732B"/>
    <w:rsid w:val="00877DE9"/>
    <w:rsid w:val="00880773"/>
    <w:rsid w:val="00880E44"/>
    <w:rsid w:val="008811CD"/>
    <w:rsid w:val="00882511"/>
    <w:rsid w:val="00882930"/>
    <w:rsid w:val="0088327E"/>
    <w:rsid w:val="008834A7"/>
    <w:rsid w:val="00883BC2"/>
    <w:rsid w:val="00883D8E"/>
    <w:rsid w:val="0088467F"/>
    <w:rsid w:val="00885449"/>
    <w:rsid w:val="008857AB"/>
    <w:rsid w:val="00886279"/>
    <w:rsid w:val="008867D0"/>
    <w:rsid w:val="00886C46"/>
    <w:rsid w:val="008879DE"/>
    <w:rsid w:val="00887BC3"/>
    <w:rsid w:val="00887DB4"/>
    <w:rsid w:val="00887F38"/>
    <w:rsid w:val="00890086"/>
    <w:rsid w:val="008909A6"/>
    <w:rsid w:val="0089158E"/>
    <w:rsid w:val="00891D3C"/>
    <w:rsid w:val="00892E48"/>
    <w:rsid w:val="0089318F"/>
    <w:rsid w:val="0089334A"/>
    <w:rsid w:val="008933A6"/>
    <w:rsid w:val="00893418"/>
    <w:rsid w:val="00893452"/>
    <w:rsid w:val="00893602"/>
    <w:rsid w:val="0089416A"/>
    <w:rsid w:val="00894454"/>
    <w:rsid w:val="008947C7"/>
    <w:rsid w:val="00894BF7"/>
    <w:rsid w:val="00895307"/>
    <w:rsid w:val="0089539E"/>
    <w:rsid w:val="008954EC"/>
    <w:rsid w:val="00895549"/>
    <w:rsid w:val="00895A30"/>
    <w:rsid w:val="00895CFA"/>
    <w:rsid w:val="00895D12"/>
    <w:rsid w:val="00896ACA"/>
    <w:rsid w:val="0089731B"/>
    <w:rsid w:val="008A01D0"/>
    <w:rsid w:val="008A048F"/>
    <w:rsid w:val="008A0F1C"/>
    <w:rsid w:val="008A207B"/>
    <w:rsid w:val="008A269F"/>
    <w:rsid w:val="008A280C"/>
    <w:rsid w:val="008A2B45"/>
    <w:rsid w:val="008A2C8D"/>
    <w:rsid w:val="008A2E74"/>
    <w:rsid w:val="008A2E95"/>
    <w:rsid w:val="008A2EA1"/>
    <w:rsid w:val="008A32A6"/>
    <w:rsid w:val="008A345C"/>
    <w:rsid w:val="008A3FB2"/>
    <w:rsid w:val="008A48DF"/>
    <w:rsid w:val="008A49F7"/>
    <w:rsid w:val="008A5A4F"/>
    <w:rsid w:val="008A5B37"/>
    <w:rsid w:val="008A63BC"/>
    <w:rsid w:val="008A648F"/>
    <w:rsid w:val="008A64CF"/>
    <w:rsid w:val="008A65AC"/>
    <w:rsid w:val="008A676B"/>
    <w:rsid w:val="008A67B1"/>
    <w:rsid w:val="008A67BE"/>
    <w:rsid w:val="008A6C41"/>
    <w:rsid w:val="008A6D42"/>
    <w:rsid w:val="008A6F03"/>
    <w:rsid w:val="008A7E1F"/>
    <w:rsid w:val="008A7F1D"/>
    <w:rsid w:val="008A7F5D"/>
    <w:rsid w:val="008B05DE"/>
    <w:rsid w:val="008B0F7D"/>
    <w:rsid w:val="008B12D4"/>
    <w:rsid w:val="008B1579"/>
    <w:rsid w:val="008B1999"/>
    <w:rsid w:val="008B1E9A"/>
    <w:rsid w:val="008B28AF"/>
    <w:rsid w:val="008B292C"/>
    <w:rsid w:val="008B3143"/>
    <w:rsid w:val="008B338F"/>
    <w:rsid w:val="008B3B4E"/>
    <w:rsid w:val="008B445D"/>
    <w:rsid w:val="008B44E9"/>
    <w:rsid w:val="008B46EC"/>
    <w:rsid w:val="008B47FB"/>
    <w:rsid w:val="008B59C7"/>
    <w:rsid w:val="008B5A13"/>
    <w:rsid w:val="008B60C6"/>
    <w:rsid w:val="008B61F6"/>
    <w:rsid w:val="008B6645"/>
    <w:rsid w:val="008B6C51"/>
    <w:rsid w:val="008B7054"/>
    <w:rsid w:val="008B7094"/>
    <w:rsid w:val="008B7FB1"/>
    <w:rsid w:val="008C0BBF"/>
    <w:rsid w:val="008C1138"/>
    <w:rsid w:val="008C12AD"/>
    <w:rsid w:val="008C13F4"/>
    <w:rsid w:val="008C193B"/>
    <w:rsid w:val="008C19BA"/>
    <w:rsid w:val="008C1A29"/>
    <w:rsid w:val="008C1D04"/>
    <w:rsid w:val="008C1F87"/>
    <w:rsid w:val="008C201E"/>
    <w:rsid w:val="008C2308"/>
    <w:rsid w:val="008C2340"/>
    <w:rsid w:val="008C2616"/>
    <w:rsid w:val="008C2B83"/>
    <w:rsid w:val="008C2ECA"/>
    <w:rsid w:val="008C3274"/>
    <w:rsid w:val="008C3951"/>
    <w:rsid w:val="008C39CB"/>
    <w:rsid w:val="008C3A80"/>
    <w:rsid w:val="008C48BB"/>
    <w:rsid w:val="008C5599"/>
    <w:rsid w:val="008C55CF"/>
    <w:rsid w:val="008C5C6E"/>
    <w:rsid w:val="008C5E79"/>
    <w:rsid w:val="008C6044"/>
    <w:rsid w:val="008C604F"/>
    <w:rsid w:val="008C62B6"/>
    <w:rsid w:val="008C647F"/>
    <w:rsid w:val="008C64AC"/>
    <w:rsid w:val="008C68C3"/>
    <w:rsid w:val="008C694E"/>
    <w:rsid w:val="008C6B8B"/>
    <w:rsid w:val="008D0446"/>
    <w:rsid w:val="008D051D"/>
    <w:rsid w:val="008D1141"/>
    <w:rsid w:val="008D11DD"/>
    <w:rsid w:val="008D160F"/>
    <w:rsid w:val="008D19DD"/>
    <w:rsid w:val="008D1D34"/>
    <w:rsid w:val="008D1E18"/>
    <w:rsid w:val="008D2194"/>
    <w:rsid w:val="008D2537"/>
    <w:rsid w:val="008D2AB4"/>
    <w:rsid w:val="008D2F11"/>
    <w:rsid w:val="008D319B"/>
    <w:rsid w:val="008D327A"/>
    <w:rsid w:val="008D329A"/>
    <w:rsid w:val="008D40DC"/>
    <w:rsid w:val="008D484E"/>
    <w:rsid w:val="008D48F5"/>
    <w:rsid w:val="008D4F15"/>
    <w:rsid w:val="008D546F"/>
    <w:rsid w:val="008D58FB"/>
    <w:rsid w:val="008D5EA9"/>
    <w:rsid w:val="008D65E9"/>
    <w:rsid w:val="008D6C13"/>
    <w:rsid w:val="008D7CB5"/>
    <w:rsid w:val="008D7DFA"/>
    <w:rsid w:val="008D7E4E"/>
    <w:rsid w:val="008E0023"/>
    <w:rsid w:val="008E1045"/>
    <w:rsid w:val="008E10A2"/>
    <w:rsid w:val="008E12A5"/>
    <w:rsid w:val="008E27F6"/>
    <w:rsid w:val="008E3212"/>
    <w:rsid w:val="008E3663"/>
    <w:rsid w:val="008E3A36"/>
    <w:rsid w:val="008E3DF0"/>
    <w:rsid w:val="008E41CB"/>
    <w:rsid w:val="008E4937"/>
    <w:rsid w:val="008E5AE4"/>
    <w:rsid w:val="008E5DCE"/>
    <w:rsid w:val="008E5FAA"/>
    <w:rsid w:val="008E65D3"/>
    <w:rsid w:val="008E6CDF"/>
    <w:rsid w:val="008F109A"/>
    <w:rsid w:val="008F10C4"/>
    <w:rsid w:val="008F1677"/>
    <w:rsid w:val="008F198C"/>
    <w:rsid w:val="008F2378"/>
    <w:rsid w:val="008F2D03"/>
    <w:rsid w:val="008F3C9C"/>
    <w:rsid w:val="008F4D28"/>
    <w:rsid w:val="008F4FF5"/>
    <w:rsid w:val="008F5A84"/>
    <w:rsid w:val="008F5C74"/>
    <w:rsid w:val="008F6120"/>
    <w:rsid w:val="008F6525"/>
    <w:rsid w:val="008F654F"/>
    <w:rsid w:val="008F6582"/>
    <w:rsid w:val="008F67DB"/>
    <w:rsid w:val="008F703F"/>
    <w:rsid w:val="008F71D7"/>
    <w:rsid w:val="008F7225"/>
    <w:rsid w:val="008F7672"/>
    <w:rsid w:val="00900327"/>
    <w:rsid w:val="00900A16"/>
    <w:rsid w:val="00900F5E"/>
    <w:rsid w:val="0090146C"/>
    <w:rsid w:val="00901A01"/>
    <w:rsid w:val="00901F41"/>
    <w:rsid w:val="00902271"/>
    <w:rsid w:val="0090232B"/>
    <w:rsid w:val="009023E7"/>
    <w:rsid w:val="009024A8"/>
    <w:rsid w:val="00903FA3"/>
    <w:rsid w:val="0090477C"/>
    <w:rsid w:val="00904A73"/>
    <w:rsid w:val="00904F59"/>
    <w:rsid w:val="009057A2"/>
    <w:rsid w:val="00905C69"/>
    <w:rsid w:val="00905F2A"/>
    <w:rsid w:val="00906665"/>
    <w:rsid w:val="00906BDF"/>
    <w:rsid w:val="00907EF7"/>
    <w:rsid w:val="00907F1E"/>
    <w:rsid w:val="009100C4"/>
    <w:rsid w:val="009104BA"/>
    <w:rsid w:val="00910B8D"/>
    <w:rsid w:val="00911563"/>
    <w:rsid w:val="009119DD"/>
    <w:rsid w:val="009122A4"/>
    <w:rsid w:val="0091253C"/>
    <w:rsid w:val="009127DF"/>
    <w:rsid w:val="00912A77"/>
    <w:rsid w:val="0091357E"/>
    <w:rsid w:val="0091378D"/>
    <w:rsid w:val="00913B29"/>
    <w:rsid w:val="009141FA"/>
    <w:rsid w:val="00914589"/>
    <w:rsid w:val="009148D7"/>
    <w:rsid w:val="009148E4"/>
    <w:rsid w:val="00914A5D"/>
    <w:rsid w:val="00914C48"/>
    <w:rsid w:val="00915309"/>
    <w:rsid w:val="009159A6"/>
    <w:rsid w:val="009167C9"/>
    <w:rsid w:val="009169FE"/>
    <w:rsid w:val="00916A52"/>
    <w:rsid w:val="00916AF6"/>
    <w:rsid w:val="00916B34"/>
    <w:rsid w:val="00916C9C"/>
    <w:rsid w:val="00916F30"/>
    <w:rsid w:val="00916F87"/>
    <w:rsid w:val="0091705E"/>
    <w:rsid w:val="00917077"/>
    <w:rsid w:val="0091711B"/>
    <w:rsid w:val="00917821"/>
    <w:rsid w:val="00917AF7"/>
    <w:rsid w:val="00917EEF"/>
    <w:rsid w:val="009201A2"/>
    <w:rsid w:val="00920838"/>
    <w:rsid w:val="00920E30"/>
    <w:rsid w:val="0092122C"/>
    <w:rsid w:val="00921379"/>
    <w:rsid w:val="00921890"/>
    <w:rsid w:val="009224D6"/>
    <w:rsid w:val="009225DB"/>
    <w:rsid w:val="00922B2C"/>
    <w:rsid w:val="00922C4F"/>
    <w:rsid w:val="009230BD"/>
    <w:rsid w:val="00923A25"/>
    <w:rsid w:val="00924071"/>
    <w:rsid w:val="00924424"/>
    <w:rsid w:val="00924A14"/>
    <w:rsid w:val="00925708"/>
    <w:rsid w:val="0092676F"/>
    <w:rsid w:val="00926AAA"/>
    <w:rsid w:val="00927789"/>
    <w:rsid w:val="00927CA1"/>
    <w:rsid w:val="009300B0"/>
    <w:rsid w:val="009302FA"/>
    <w:rsid w:val="00931358"/>
    <w:rsid w:val="00932EDF"/>
    <w:rsid w:val="00932F4C"/>
    <w:rsid w:val="00933408"/>
    <w:rsid w:val="0093343A"/>
    <w:rsid w:val="009342AC"/>
    <w:rsid w:val="0093471A"/>
    <w:rsid w:val="00934B2F"/>
    <w:rsid w:val="00934EAC"/>
    <w:rsid w:val="00935083"/>
    <w:rsid w:val="00935301"/>
    <w:rsid w:val="0093590B"/>
    <w:rsid w:val="00935CF2"/>
    <w:rsid w:val="0093605A"/>
    <w:rsid w:val="0093675F"/>
    <w:rsid w:val="00936CAD"/>
    <w:rsid w:val="00936E11"/>
    <w:rsid w:val="0093715F"/>
    <w:rsid w:val="0093749A"/>
    <w:rsid w:val="00940DD8"/>
    <w:rsid w:val="009413E0"/>
    <w:rsid w:val="009414D1"/>
    <w:rsid w:val="009414FD"/>
    <w:rsid w:val="009425C1"/>
    <w:rsid w:val="009435D4"/>
    <w:rsid w:val="00944030"/>
    <w:rsid w:val="0094433E"/>
    <w:rsid w:val="009450B9"/>
    <w:rsid w:val="00945785"/>
    <w:rsid w:val="00945B3D"/>
    <w:rsid w:val="00945B5F"/>
    <w:rsid w:val="00945CA0"/>
    <w:rsid w:val="00946564"/>
    <w:rsid w:val="00946BD3"/>
    <w:rsid w:val="00946E48"/>
    <w:rsid w:val="00946E52"/>
    <w:rsid w:val="009473B1"/>
    <w:rsid w:val="009477CC"/>
    <w:rsid w:val="009479AA"/>
    <w:rsid w:val="00947A2F"/>
    <w:rsid w:val="00947E09"/>
    <w:rsid w:val="00951F1B"/>
    <w:rsid w:val="009520C0"/>
    <w:rsid w:val="00952272"/>
    <w:rsid w:val="009525EC"/>
    <w:rsid w:val="009528F8"/>
    <w:rsid w:val="009529F7"/>
    <w:rsid w:val="009531C2"/>
    <w:rsid w:val="00954378"/>
    <w:rsid w:val="00954794"/>
    <w:rsid w:val="00954B7F"/>
    <w:rsid w:val="00955191"/>
    <w:rsid w:val="00956141"/>
    <w:rsid w:val="009564DB"/>
    <w:rsid w:val="00956935"/>
    <w:rsid w:val="00956E1B"/>
    <w:rsid w:val="009577D2"/>
    <w:rsid w:val="00957D49"/>
    <w:rsid w:val="00960462"/>
    <w:rsid w:val="0096079E"/>
    <w:rsid w:val="0096082C"/>
    <w:rsid w:val="0096115D"/>
    <w:rsid w:val="00961698"/>
    <w:rsid w:val="00961891"/>
    <w:rsid w:val="009619ED"/>
    <w:rsid w:val="00962089"/>
    <w:rsid w:val="009624D4"/>
    <w:rsid w:val="00962510"/>
    <w:rsid w:val="00962B53"/>
    <w:rsid w:val="00962B8F"/>
    <w:rsid w:val="009646DA"/>
    <w:rsid w:val="00964E2A"/>
    <w:rsid w:val="009652A6"/>
    <w:rsid w:val="009656D3"/>
    <w:rsid w:val="00965EB2"/>
    <w:rsid w:val="00967476"/>
    <w:rsid w:val="009674BE"/>
    <w:rsid w:val="00967841"/>
    <w:rsid w:val="00967CBE"/>
    <w:rsid w:val="00967DE8"/>
    <w:rsid w:val="00967E88"/>
    <w:rsid w:val="00967FA0"/>
    <w:rsid w:val="0097057F"/>
    <w:rsid w:val="00970C07"/>
    <w:rsid w:val="009714D1"/>
    <w:rsid w:val="009728F4"/>
    <w:rsid w:val="00972960"/>
    <w:rsid w:val="00972B50"/>
    <w:rsid w:val="00972E9A"/>
    <w:rsid w:val="00972F1E"/>
    <w:rsid w:val="009739B1"/>
    <w:rsid w:val="00973D0D"/>
    <w:rsid w:val="00973DD0"/>
    <w:rsid w:val="00973EA7"/>
    <w:rsid w:val="0097481C"/>
    <w:rsid w:val="00974AB7"/>
    <w:rsid w:val="00974FBD"/>
    <w:rsid w:val="009757D3"/>
    <w:rsid w:val="00975A16"/>
    <w:rsid w:val="00975F5A"/>
    <w:rsid w:val="00976007"/>
    <w:rsid w:val="00976658"/>
    <w:rsid w:val="00976727"/>
    <w:rsid w:val="00976C72"/>
    <w:rsid w:val="00976C96"/>
    <w:rsid w:val="0097707C"/>
    <w:rsid w:val="0097750C"/>
    <w:rsid w:val="009775F7"/>
    <w:rsid w:val="00980281"/>
    <w:rsid w:val="009805E9"/>
    <w:rsid w:val="0098204F"/>
    <w:rsid w:val="00982658"/>
    <w:rsid w:val="00982B38"/>
    <w:rsid w:val="00982E41"/>
    <w:rsid w:val="00983010"/>
    <w:rsid w:val="00983DF9"/>
    <w:rsid w:val="00984602"/>
    <w:rsid w:val="00984CF9"/>
    <w:rsid w:val="00985D55"/>
    <w:rsid w:val="00986B9C"/>
    <w:rsid w:val="00986C5A"/>
    <w:rsid w:val="009879BC"/>
    <w:rsid w:val="00987F58"/>
    <w:rsid w:val="0099047B"/>
    <w:rsid w:val="00990A1C"/>
    <w:rsid w:val="00990B09"/>
    <w:rsid w:val="009916D6"/>
    <w:rsid w:val="0099214E"/>
    <w:rsid w:val="0099258E"/>
    <w:rsid w:val="009932EE"/>
    <w:rsid w:val="0099340A"/>
    <w:rsid w:val="009942D5"/>
    <w:rsid w:val="00994413"/>
    <w:rsid w:val="00994702"/>
    <w:rsid w:val="0099499D"/>
    <w:rsid w:val="00995362"/>
    <w:rsid w:val="00995421"/>
    <w:rsid w:val="00995439"/>
    <w:rsid w:val="00996DB7"/>
    <w:rsid w:val="009972EC"/>
    <w:rsid w:val="0099780C"/>
    <w:rsid w:val="00997936"/>
    <w:rsid w:val="00997939"/>
    <w:rsid w:val="00997942"/>
    <w:rsid w:val="00997AE1"/>
    <w:rsid w:val="009A00B6"/>
    <w:rsid w:val="009A03F1"/>
    <w:rsid w:val="009A0453"/>
    <w:rsid w:val="009A08EB"/>
    <w:rsid w:val="009A1347"/>
    <w:rsid w:val="009A1981"/>
    <w:rsid w:val="009A2306"/>
    <w:rsid w:val="009A2704"/>
    <w:rsid w:val="009A47B6"/>
    <w:rsid w:val="009A49AE"/>
    <w:rsid w:val="009A4B2E"/>
    <w:rsid w:val="009A4BE0"/>
    <w:rsid w:val="009A50AD"/>
    <w:rsid w:val="009A5471"/>
    <w:rsid w:val="009A605C"/>
    <w:rsid w:val="009A6455"/>
    <w:rsid w:val="009A68D4"/>
    <w:rsid w:val="009A6CB2"/>
    <w:rsid w:val="009A70BF"/>
    <w:rsid w:val="009A7320"/>
    <w:rsid w:val="009A76B2"/>
    <w:rsid w:val="009A76BA"/>
    <w:rsid w:val="009A7E4A"/>
    <w:rsid w:val="009B06DF"/>
    <w:rsid w:val="009B0D6B"/>
    <w:rsid w:val="009B1051"/>
    <w:rsid w:val="009B22C6"/>
    <w:rsid w:val="009B2888"/>
    <w:rsid w:val="009B32E9"/>
    <w:rsid w:val="009B3338"/>
    <w:rsid w:val="009B381C"/>
    <w:rsid w:val="009B415F"/>
    <w:rsid w:val="009B48B2"/>
    <w:rsid w:val="009B4B4A"/>
    <w:rsid w:val="009B4EEA"/>
    <w:rsid w:val="009B525C"/>
    <w:rsid w:val="009B52AA"/>
    <w:rsid w:val="009B55BF"/>
    <w:rsid w:val="009B667C"/>
    <w:rsid w:val="009B6B65"/>
    <w:rsid w:val="009B7120"/>
    <w:rsid w:val="009C03B6"/>
    <w:rsid w:val="009C05E6"/>
    <w:rsid w:val="009C0D60"/>
    <w:rsid w:val="009C0F0E"/>
    <w:rsid w:val="009C0F6D"/>
    <w:rsid w:val="009C11AD"/>
    <w:rsid w:val="009C18A2"/>
    <w:rsid w:val="009C24CE"/>
    <w:rsid w:val="009C270A"/>
    <w:rsid w:val="009C2DA0"/>
    <w:rsid w:val="009C2DB1"/>
    <w:rsid w:val="009C30F3"/>
    <w:rsid w:val="009C3420"/>
    <w:rsid w:val="009C3DAB"/>
    <w:rsid w:val="009C424A"/>
    <w:rsid w:val="009C474A"/>
    <w:rsid w:val="009C47B7"/>
    <w:rsid w:val="009C48F2"/>
    <w:rsid w:val="009C4BCC"/>
    <w:rsid w:val="009C4ECA"/>
    <w:rsid w:val="009C4FD1"/>
    <w:rsid w:val="009C5021"/>
    <w:rsid w:val="009C567B"/>
    <w:rsid w:val="009C594A"/>
    <w:rsid w:val="009C5ABB"/>
    <w:rsid w:val="009C5CB0"/>
    <w:rsid w:val="009C5EC2"/>
    <w:rsid w:val="009C5EE2"/>
    <w:rsid w:val="009C6286"/>
    <w:rsid w:val="009C685E"/>
    <w:rsid w:val="009C7B78"/>
    <w:rsid w:val="009D0198"/>
    <w:rsid w:val="009D01C3"/>
    <w:rsid w:val="009D03E6"/>
    <w:rsid w:val="009D051C"/>
    <w:rsid w:val="009D0C7B"/>
    <w:rsid w:val="009D131A"/>
    <w:rsid w:val="009D132B"/>
    <w:rsid w:val="009D188E"/>
    <w:rsid w:val="009D19BA"/>
    <w:rsid w:val="009D1A00"/>
    <w:rsid w:val="009D20D8"/>
    <w:rsid w:val="009D24C3"/>
    <w:rsid w:val="009D257C"/>
    <w:rsid w:val="009D2B9C"/>
    <w:rsid w:val="009D3AEF"/>
    <w:rsid w:val="009D3D7A"/>
    <w:rsid w:val="009D426F"/>
    <w:rsid w:val="009D4F9C"/>
    <w:rsid w:val="009D54AA"/>
    <w:rsid w:val="009D552C"/>
    <w:rsid w:val="009D58A1"/>
    <w:rsid w:val="009D5F34"/>
    <w:rsid w:val="009D5F5C"/>
    <w:rsid w:val="009D6003"/>
    <w:rsid w:val="009D63EB"/>
    <w:rsid w:val="009D6400"/>
    <w:rsid w:val="009E0261"/>
    <w:rsid w:val="009E087E"/>
    <w:rsid w:val="009E0CE7"/>
    <w:rsid w:val="009E1099"/>
    <w:rsid w:val="009E13D3"/>
    <w:rsid w:val="009E1974"/>
    <w:rsid w:val="009E1D42"/>
    <w:rsid w:val="009E1EDD"/>
    <w:rsid w:val="009E2105"/>
    <w:rsid w:val="009E24A8"/>
    <w:rsid w:val="009E255B"/>
    <w:rsid w:val="009E2D0A"/>
    <w:rsid w:val="009E375D"/>
    <w:rsid w:val="009E3C2F"/>
    <w:rsid w:val="009E408B"/>
    <w:rsid w:val="009E411A"/>
    <w:rsid w:val="009E412D"/>
    <w:rsid w:val="009E49FF"/>
    <w:rsid w:val="009E4D41"/>
    <w:rsid w:val="009E4DF9"/>
    <w:rsid w:val="009E4F28"/>
    <w:rsid w:val="009E5019"/>
    <w:rsid w:val="009E5236"/>
    <w:rsid w:val="009E5A12"/>
    <w:rsid w:val="009E6262"/>
    <w:rsid w:val="009E6393"/>
    <w:rsid w:val="009E6453"/>
    <w:rsid w:val="009E6EE7"/>
    <w:rsid w:val="009E714A"/>
    <w:rsid w:val="009E7167"/>
    <w:rsid w:val="009E7952"/>
    <w:rsid w:val="009E7A49"/>
    <w:rsid w:val="009F01B6"/>
    <w:rsid w:val="009F03A8"/>
    <w:rsid w:val="009F0718"/>
    <w:rsid w:val="009F0B70"/>
    <w:rsid w:val="009F0BF5"/>
    <w:rsid w:val="009F0D22"/>
    <w:rsid w:val="009F0D4E"/>
    <w:rsid w:val="009F1499"/>
    <w:rsid w:val="009F162D"/>
    <w:rsid w:val="009F197E"/>
    <w:rsid w:val="009F1DF7"/>
    <w:rsid w:val="009F2AC5"/>
    <w:rsid w:val="009F2DD8"/>
    <w:rsid w:val="009F3539"/>
    <w:rsid w:val="009F391C"/>
    <w:rsid w:val="009F3E95"/>
    <w:rsid w:val="009F426C"/>
    <w:rsid w:val="009F44A9"/>
    <w:rsid w:val="009F4813"/>
    <w:rsid w:val="009F4BFB"/>
    <w:rsid w:val="009F56B6"/>
    <w:rsid w:val="009F5729"/>
    <w:rsid w:val="009F6576"/>
    <w:rsid w:val="009F6D3D"/>
    <w:rsid w:val="009F6DF6"/>
    <w:rsid w:val="009F6E25"/>
    <w:rsid w:val="00A0001B"/>
    <w:rsid w:val="00A0007D"/>
    <w:rsid w:val="00A00A7C"/>
    <w:rsid w:val="00A00CF7"/>
    <w:rsid w:val="00A0134E"/>
    <w:rsid w:val="00A01CBD"/>
    <w:rsid w:val="00A021FB"/>
    <w:rsid w:val="00A02673"/>
    <w:rsid w:val="00A0268B"/>
    <w:rsid w:val="00A02785"/>
    <w:rsid w:val="00A02A03"/>
    <w:rsid w:val="00A02C1A"/>
    <w:rsid w:val="00A035F6"/>
    <w:rsid w:val="00A0378D"/>
    <w:rsid w:val="00A03B66"/>
    <w:rsid w:val="00A03FCC"/>
    <w:rsid w:val="00A053DC"/>
    <w:rsid w:val="00A0546C"/>
    <w:rsid w:val="00A059CE"/>
    <w:rsid w:val="00A05DB7"/>
    <w:rsid w:val="00A06647"/>
    <w:rsid w:val="00A06A7C"/>
    <w:rsid w:val="00A07312"/>
    <w:rsid w:val="00A073FF"/>
    <w:rsid w:val="00A074C7"/>
    <w:rsid w:val="00A07AA4"/>
    <w:rsid w:val="00A07B7E"/>
    <w:rsid w:val="00A102D1"/>
    <w:rsid w:val="00A10706"/>
    <w:rsid w:val="00A10FFE"/>
    <w:rsid w:val="00A1147F"/>
    <w:rsid w:val="00A115E1"/>
    <w:rsid w:val="00A123B5"/>
    <w:rsid w:val="00A12830"/>
    <w:rsid w:val="00A134B8"/>
    <w:rsid w:val="00A137C2"/>
    <w:rsid w:val="00A13812"/>
    <w:rsid w:val="00A13E02"/>
    <w:rsid w:val="00A14678"/>
    <w:rsid w:val="00A14A07"/>
    <w:rsid w:val="00A1526A"/>
    <w:rsid w:val="00A156FA"/>
    <w:rsid w:val="00A159CB"/>
    <w:rsid w:val="00A160F4"/>
    <w:rsid w:val="00A16268"/>
    <w:rsid w:val="00A1666A"/>
    <w:rsid w:val="00A16E81"/>
    <w:rsid w:val="00A174B8"/>
    <w:rsid w:val="00A17FC0"/>
    <w:rsid w:val="00A207A3"/>
    <w:rsid w:val="00A20D7A"/>
    <w:rsid w:val="00A212D4"/>
    <w:rsid w:val="00A21561"/>
    <w:rsid w:val="00A21569"/>
    <w:rsid w:val="00A2237E"/>
    <w:rsid w:val="00A23174"/>
    <w:rsid w:val="00A23983"/>
    <w:rsid w:val="00A23D5E"/>
    <w:rsid w:val="00A23DC0"/>
    <w:rsid w:val="00A24AC2"/>
    <w:rsid w:val="00A24C54"/>
    <w:rsid w:val="00A24DCA"/>
    <w:rsid w:val="00A25740"/>
    <w:rsid w:val="00A258E0"/>
    <w:rsid w:val="00A26CD9"/>
    <w:rsid w:val="00A27243"/>
    <w:rsid w:val="00A30D38"/>
    <w:rsid w:val="00A30E6A"/>
    <w:rsid w:val="00A31488"/>
    <w:rsid w:val="00A31BF6"/>
    <w:rsid w:val="00A31D1F"/>
    <w:rsid w:val="00A33266"/>
    <w:rsid w:val="00A3336A"/>
    <w:rsid w:val="00A337DE"/>
    <w:rsid w:val="00A34024"/>
    <w:rsid w:val="00A343BB"/>
    <w:rsid w:val="00A34B80"/>
    <w:rsid w:val="00A35512"/>
    <w:rsid w:val="00A3558A"/>
    <w:rsid w:val="00A35CC5"/>
    <w:rsid w:val="00A35CDC"/>
    <w:rsid w:val="00A3646B"/>
    <w:rsid w:val="00A4012D"/>
    <w:rsid w:val="00A4072E"/>
    <w:rsid w:val="00A41CF1"/>
    <w:rsid w:val="00A42F1B"/>
    <w:rsid w:val="00A43F20"/>
    <w:rsid w:val="00A45619"/>
    <w:rsid w:val="00A45BC0"/>
    <w:rsid w:val="00A45D10"/>
    <w:rsid w:val="00A463E9"/>
    <w:rsid w:val="00A46AEB"/>
    <w:rsid w:val="00A4737A"/>
    <w:rsid w:val="00A4744C"/>
    <w:rsid w:val="00A4753A"/>
    <w:rsid w:val="00A479A7"/>
    <w:rsid w:val="00A47EE1"/>
    <w:rsid w:val="00A502C8"/>
    <w:rsid w:val="00A50911"/>
    <w:rsid w:val="00A50994"/>
    <w:rsid w:val="00A50BAA"/>
    <w:rsid w:val="00A50D6E"/>
    <w:rsid w:val="00A51CB8"/>
    <w:rsid w:val="00A51CDB"/>
    <w:rsid w:val="00A51D1E"/>
    <w:rsid w:val="00A51EEE"/>
    <w:rsid w:val="00A522DD"/>
    <w:rsid w:val="00A529B9"/>
    <w:rsid w:val="00A52AAA"/>
    <w:rsid w:val="00A52D40"/>
    <w:rsid w:val="00A52D4B"/>
    <w:rsid w:val="00A53223"/>
    <w:rsid w:val="00A535B0"/>
    <w:rsid w:val="00A5378B"/>
    <w:rsid w:val="00A53CE5"/>
    <w:rsid w:val="00A53D3F"/>
    <w:rsid w:val="00A53DCA"/>
    <w:rsid w:val="00A545AD"/>
    <w:rsid w:val="00A54E5D"/>
    <w:rsid w:val="00A550C4"/>
    <w:rsid w:val="00A553FF"/>
    <w:rsid w:val="00A558B8"/>
    <w:rsid w:val="00A55B71"/>
    <w:rsid w:val="00A55E53"/>
    <w:rsid w:val="00A56C8C"/>
    <w:rsid w:val="00A5790A"/>
    <w:rsid w:val="00A57A47"/>
    <w:rsid w:val="00A60148"/>
    <w:rsid w:val="00A6059D"/>
    <w:rsid w:val="00A60AE1"/>
    <w:rsid w:val="00A60BA7"/>
    <w:rsid w:val="00A60F91"/>
    <w:rsid w:val="00A6110C"/>
    <w:rsid w:val="00A61640"/>
    <w:rsid w:val="00A619F8"/>
    <w:rsid w:val="00A61DB3"/>
    <w:rsid w:val="00A61F57"/>
    <w:rsid w:val="00A62FD1"/>
    <w:rsid w:val="00A633D5"/>
    <w:rsid w:val="00A63A87"/>
    <w:rsid w:val="00A63C2E"/>
    <w:rsid w:val="00A63E91"/>
    <w:rsid w:val="00A64088"/>
    <w:rsid w:val="00A6423F"/>
    <w:rsid w:val="00A6463E"/>
    <w:rsid w:val="00A6464C"/>
    <w:rsid w:val="00A64AE7"/>
    <w:rsid w:val="00A65CA2"/>
    <w:rsid w:val="00A67F04"/>
    <w:rsid w:val="00A70050"/>
    <w:rsid w:val="00A70938"/>
    <w:rsid w:val="00A70A50"/>
    <w:rsid w:val="00A70CE3"/>
    <w:rsid w:val="00A72052"/>
    <w:rsid w:val="00A72281"/>
    <w:rsid w:val="00A72323"/>
    <w:rsid w:val="00A738AE"/>
    <w:rsid w:val="00A74345"/>
    <w:rsid w:val="00A748C2"/>
    <w:rsid w:val="00A74C45"/>
    <w:rsid w:val="00A758A4"/>
    <w:rsid w:val="00A77052"/>
    <w:rsid w:val="00A777E8"/>
    <w:rsid w:val="00A77A7D"/>
    <w:rsid w:val="00A77FA2"/>
    <w:rsid w:val="00A80816"/>
    <w:rsid w:val="00A80A9C"/>
    <w:rsid w:val="00A81153"/>
    <w:rsid w:val="00A8191C"/>
    <w:rsid w:val="00A81D1A"/>
    <w:rsid w:val="00A8242E"/>
    <w:rsid w:val="00A826B4"/>
    <w:rsid w:val="00A826B8"/>
    <w:rsid w:val="00A829A2"/>
    <w:rsid w:val="00A829F5"/>
    <w:rsid w:val="00A82B14"/>
    <w:rsid w:val="00A83807"/>
    <w:rsid w:val="00A8380A"/>
    <w:rsid w:val="00A83E62"/>
    <w:rsid w:val="00A8478B"/>
    <w:rsid w:val="00A8518E"/>
    <w:rsid w:val="00A85875"/>
    <w:rsid w:val="00A85978"/>
    <w:rsid w:val="00A862AA"/>
    <w:rsid w:val="00A86438"/>
    <w:rsid w:val="00A86461"/>
    <w:rsid w:val="00A8742A"/>
    <w:rsid w:val="00A87DCD"/>
    <w:rsid w:val="00A9069E"/>
    <w:rsid w:val="00A90731"/>
    <w:rsid w:val="00A91687"/>
    <w:rsid w:val="00A934B1"/>
    <w:rsid w:val="00A93510"/>
    <w:rsid w:val="00A9370C"/>
    <w:rsid w:val="00A93A1E"/>
    <w:rsid w:val="00A94135"/>
    <w:rsid w:val="00A943B8"/>
    <w:rsid w:val="00A944A3"/>
    <w:rsid w:val="00A949C1"/>
    <w:rsid w:val="00A965A8"/>
    <w:rsid w:val="00A9677C"/>
    <w:rsid w:val="00A97E21"/>
    <w:rsid w:val="00A97E72"/>
    <w:rsid w:val="00AA169F"/>
    <w:rsid w:val="00AA1813"/>
    <w:rsid w:val="00AA1C89"/>
    <w:rsid w:val="00AA20A9"/>
    <w:rsid w:val="00AA20B7"/>
    <w:rsid w:val="00AA392C"/>
    <w:rsid w:val="00AA3A65"/>
    <w:rsid w:val="00AA4C46"/>
    <w:rsid w:val="00AA4CED"/>
    <w:rsid w:val="00AA586B"/>
    <w:rsid w:val="00AA6973"/>
    <w:rsid w:val="00AA6F1C"/>
    <w:rsid w:val="00AA7336"/>
    <w:rsid w:val="00AA769F"/>
    <w:rsid w:val="00AA784F"/>
    <w:rsid w:val="00AB0325"/>
    <w:rsid w:val="00AB03DB"/>
    <w:rsid w:val="00AB064A"/>
    <w:rsid w:val="00AB09B2"/>
    <w:rsid w:val="00AB0F15"/>
    <w:rsid w:val="00AB1BB9"/>
    <w:rsid w:val="00AB20A7"/>
    <w:rsid w:val="00AB2A15"/>
    <w:rsid w:val="00AB2E3C"/>
    <w:rsid w:val="00AB35D4"/>
    <w:rsid w:val="00AB429D"/>
    <w:rsid w:val="00AB57DC"/>
    <w:rsid w:val="00AB5FBB"/>
    <w:rsid w:val="00AB6658"/>
    <w:rsid w:val="00AB6C96"/>
    <w:rsid w:val="00AB6CE7"/>
    <w:rsid w:val="00AB6FAB"/>
    <w:rsid w:val="00AB7038"/>
    <w:rsid w:val="00AB74DF"/>
    <w:rsid w:val="00AB7AFD"/>
    <w:rsid w:val="00AB7E89"/>
    <w:rsid w:val="00AC0572"/>
    <w:rsid w:val="00AC0685"/>
    <w:rsid w:val="00AC0AAF"/>
    <w:rsid w:val="00AC0E61"/>
    <w:rsid w:val="00AC12C3"/>
    <w:rsid w:val="00AC2025"/>
    <w:rsid w:val="00AC2073"/>
    <w:rsid w:val="00AC2829"/>
    <w:rsid w:val="00AC2A0E"/>
    <w:rsid w:val="00AC31AA"/>
    <w:rsid w:val="00AC3D63"/>
    <w:rsid w:val="00AC42EB"/>
    <w:rsid w:val="00AC50E5"/>
    <w:rsid w:val="00AC5778"/>
    <w:rsid w:val="00AC5809"/>
    <w:rsid w:val="00AC59BD"/>
    <w:rsid w:val="00AC5CFF"/>
    <w:rsid w:val="00AC5E22"/>
    <w:rsid w:val="00AC60FA"/>
    <w:rsid w:val="00AC61E4"/>
    <w:rsid w:val="00AC63E7"/>
    <w:rsid w:val="00AC663E"/>
    <w:rsid w:val="00AC6745"/>
    <w:rsid w:val="00AC68BA"/>
    <w:rsid w:val="00AC6A32"/>
    <w:rsid w:val="00AC6AC2"/>
    <w:rsid w:val="00AC7EEE"/>
    <w:rsid w:val="00AD0305"/>
    <w:rsid w:val="00AD03B8"/>
    <w:rsid w:val="00AD0EBC"/>
    <w:rsid w:val="00AD1139"/>
    <w:rsid w:val="00AD12DD"/>
    <w:rsid w:val="00AD17A2"/>
    <w:rsid w:val="00AD1BD0"/>
    <w:rsid w:val="00AD1E61"/>
    <w:rsid w:val="00AD26E0"/>
    <w:rsid w:val="00AD2788"/>
    <w:rsid w:val="00AD30AA"/>
    <w:rsid w:val="00AD32A3"/>
    <w:rsid w:val="00AD36F4"/>
    <w:rsid w:val="00AD3A26"/>
    <w:rsid w:val="00AD3BF7"/>
    <w:rsid w:val="00AD4380"/>
    <w:rsid w:val="00AD45E6"/>
    <w:rsid w:val="00AD4ACA"/>
    <w:rsid w:val="00AD4DD0"/>
    <w:rsid w:val="00AD509C"/>
    <w:rsid w:val="00AD52B1"/>
    <w:rsid w:val="00AD5AA8"/>
    <w:rsid w:val="00AD6370"/>
    <w:rsid w:val="00AD692D"/>
    <w:rsid w:val="00AD692F"/>
    <w:rsid w:val="00AD7310"/>
    <w:rsid w:val="00AD7CFB"/>
    <w:rsid w:val="00AD7D97"/>
    <w:rsid w:val="00AE012C"/>
    <w:rsid w:val="00AE06E2"/>
    <w:rsid w:val="00AE0D1E"/>
    <w:rsid w:val="00AE0E73"/>
    <w:rsid w:val="00AE134A"/>
    <w:rsid w:val="00AE14DD"/>
    <w:rsid w:val="00AE1620"/>
    <w:rsid w:val="00AE1CA1"/>
    <w:rsid w:val="00AE1D65"/>
    <w:rsid w:val="00AE2035"/>
    <w:rsid w:val="00AE2667"/>
    <w:rsid w:val="00AE2E8E"/>
    <w:rsid w:val="00AE316D"/>
    <w:rsid w:val="00AE3207"/>
    <w:rsid w:val="00AE3326"/>
    <w:rsid w:val="00AE3952"/>
    <w:rsid w:val="00AE3AEB"/>
    <w:rsid w:val="00AE3DBF"/>
    <w:rsid w:val="00AE4307"/>
    <w:rsid w:val="00AE4B66"/>
    <w:rsid w:val="00AE5499"/>
    <w:rsid w:val="00AE6169"/>
    <w:rsid w:val="00AE6198"/>
    <w:rsid w:val="00AE626C"/>
    <w:rsid w:val="00AE66AD"/>
    <w:rsid w:val="00AE688C"/>
    <w:rsid w:val="00AE6AF2"/>
    <w:rsid w:val="00AE75E5"/>
    <w:rsid w:val="00AE7FA7"/>
    <w:rsid w:val="00AE7FC4"/>
    <w:rsid w:val="00AF02DD"/>
    <w:rsid w:val="00AF0AD2"/>
    <w:rsid w:val="00AF0CA9"/>
    <w:rsid w:val="00AF0F4A"/>
    <w:rsid w:val="00AF112C"/>
    <w:rsid w:val="00AF209D"/>
    <w:rsid w:val="00AF2CA8"/>
    <w:rsid w:val="00AF2F7E"/>
    <w:rsid w:val="00AF3271"/>
    <w:rsid w:val="00AF3E6A"/>
    <w:rsid w:val="00AF3F45"/>
    <w:rsid w:val="00AF4943"/>
    <w:rsid w:val="00AF497A"/>
    <w:rsid w:val="00AF4F40"/>
    <w:rsid w:val="00AF507E"/>
    <w:rsid w:val="00AF534E"/>
    <w:rsid w:val="00AF560F"/>
    <w:rsid w:val="00AF5DCE"/>
    <w:rsid w:val="00AF6286"/>
    <w:rsid w:val="00AF641F"/>
    <w:rsid w:val="00AF6AB9"/>
    <w:rsid w:val="00AF6E6A"/>
    <w:rsid w:val="00AF70C5"/>
    <w:rsid w:val="00AF72DE"/>
    <w:rsid w:val="00AF7588"/>
    <w:rsid w:val="00AF7BC0"/>
    <w:rsid w:val="00AF7EDA"/>
    <w:rsid w:val="00B000A5"/>
    <w:rsid w:val="00B005DA"/>
    <w:rsid w:val="00B00A29"/>
    <w:rsid w:val="00B00B24"/>
    <w:rsid w:val="00B01A0D"/>
    <w:rsid w:val="00B01BA7"/>
    <w:rsid w:val="00B02247"/>
    <w:rsid w:val="00B02A51"/>
    <w:rsid w:val="00B02E84"/>
    <w:rsid w:val="00B02F0B"/>
    <w:rsid w:val="00B035EE"/>
    <w:rsid w:val="00B03ABB"/>
    <w:rsid w:val="00B044DD"/>
    <w:rsid w:val="00B05936"/>
    <w:rsid w:val="00B06095"/>
    <w:rsid w:val="00B060BD"/>
    <w:rsid w:val="00B06A1B"/>
    <w:rsid w:val="00B06C5C"/>
    <w:rsid w:val="00B07711"/>
    <w:rsid w:val="00B0772B"/>
    <w:rsid w:val="00B078A8"/>
    <w:rsid w:val="00B07A60"/>
    <w:rsid w:val="00B07E9C"/>
    <w:rsid w:val="00B10266"/>
    <w:rsid w:val="00B106BB"/>
    <w:rsid w:val="00B1087C"/>
    <w:rsid w:val="00B10C50"/>
    <w:rsid w:val="00B10D48"/>
    <w:rsid w:val="00B11074"/>
    <w:rsid w:val="00B11474"/>
    <w:rsid w:val="00B117AF"/>
    <w:rsid w:val="00B11FF1"/>
    <w:rsid w:val="00B122E8"/>
    <w:rsid w:val="00B1244F"/>
    <w:rsid w:val="00B12AD5"/>
    <w:rsid w:val="00B12FE5"/>
    <w:rsid w:val="00B13072"/>
    <w:rsid w:val="00B1311C"/>
    <w:rsid w:val="00B13689"/>
    <w:rsid w:val="00B13836"/>
    <w:rsid w:val="00B13A0B"/>
    <w:rsid w:val="00B13DEF"/>
    <w:rsid w:val="00B14400"/>
    <w:rsid w:val="00B150D4"/>
    <w:rsid w:val="00B1530F"/>
    <w:rsid w:val="00B153E9"/>
    <w:rsid w:val="00B154E4"/>
    <w:rsid w:val="00B155AE"/>
    <w:rsid w:val="00B157FB"/>
    <w:rsid w:val="00B15F8A"/>
    <w:rsid w:val="00B17F02"/>
    <w:rsid w:val="00B203AC"/>
    <w:rsid w:val="00B20B98"/>
    <w:rsid w:val="00B213C2"/>
    <w:rsid w:val="00B2197A"/>
    <w:rsid w:val="00B21E2B"/>
    <w:rsid w:val="00B21EEF"/>
    <w:rsid w:val="00B220CD"/>
    <w:rsid w:val="00B2220D"/>
    <w:rsid w:val="00B22988"/>
    <w:rsid w:val="00B23930"/>
    <w:rsid w:val="00B23F84"/>
    <w:rsid w:val="00B24698"/>
    <w:rsid w:val="00B24A2F"/>
    <w:rsid w:val="00B24D50"/>
    <w:rsid w:val="00B24DF6"/>
    <w:rsid w:val="00B24F5D"/>
    <w:rsid w:val="00B25188"/>
    <w:rsid w:val="00B25205"/>
    <w:rsid w:val="00B255E1"/>
    <w:rsid w:val="00B2714F"/>
    <w:rsid w:val="00B271B1"/>
    <w:rsid w:val="00B275F3"/>
    <w:rsid w:val="00B27B93"/>
    <w:rsid w:val="00B27CBD"/>
    <w:rsid w:val="00B3069E"/>
    <w:rsid w:val="00B309AC"/>
    <w:rsid w:val="00B30CBB"/>
    <w:rsid w:val="00B3192D"/>
    <w:rsid w:val="00B3260B"/>
    <w:rsid w:val="00B3271B"/>
    <w:rsid w:val="00B328E5"/>
    <w:rsid w:val="00B329F6"/>
    <w:rsid w:val="00B32ABC"/>
    <w:rsid w:val="00B3391D"/>
    <w:rsid w:val="00B33E23"/>
    <w:rsid w:val="00B33FE3"/>
    <w:rsid w:val="00B34264"/>
    <w:rsid w:val="00B347CF"/>
    <w:rsid w:val="00B34BFC"/>
    <w:rsid w:val="00B34CBE"/>
    <w:rsid w:val="00B3503F"/>
    <w:rsid w:val="00B3534B"/>
    <w:rsid w:val="00B358C3"/>
    <w:rsid w:val="00B35905"/>
    <w:rsid w:val="00B359D4"/>
    <w:rsid w:val="00B35C96"/>
    <w:rsid w:val="00B3607F"/>
    <w:rsid w:val="00B379A1"/>
    <w:rsid w:val="00B405AA"/>
    <w:rsid w:val="00B4092F"/>
    <w:rsid w:val="00B41048"/>
    <w:rsid w:val="00B41E60"/>
    <w:rsid w:val="00B42353"/>
    <w:rsid w:val="00B425CC"/>
    <w:rsid w:val="00B435C1"/>
    <w:rsid w:val="00B43663"/>
    <w:rsid w:val="00B438E5"/>
    <w:rsid w:val="00B440F1"/>
    <w:rsid w:val="00B442D4"/>
    <w:rsid w:val="00B44BE4"/>
    <w:rsid w:val="00B45425"/>
    <w:rsid w:val="00B454ED"/>
    <w:rsid w:val="00B455F4"/>
    <w:rsid w:val="00B45800"/>
    <w:rsid w:val="00B465D7"/>
    <w:rsid w:val="00B4669F"/>
    <w:rsid w:val="00B46B55"/>
    <w:rsid w:val="00B47377"/>
    <w:rsid w:val="00B47436"/>
    <w:rsid w:val="00B4774F"/>
    <w:rsid w:val="00B47AA6"/>
    <w:rsid w:val="00B47E26"/>
    <w:rsid w:val="00B500A4"/>
    <w:rsid w:val="00B500A5"/>
    <w:rsid w:val="00B502C8"/>
    <w:rsid w:val="00B5080D"/>
    <w:rsid w:val="00B509CE"/>
    <w:rsid w:val="00B50AA5"/>
    <w:rsid w:val="00B50AA9"/>
    <w:rsid w:val="00B50D3F"/>
    <w:rsid w:val="00B519B3"/>
    <w:rsid w:val="00B51AB9"/>
    <w:rsid w:val="00B51D58"/>
    <w:rsid w:val="00B5214E"/>
    <w:rsid w:val="00B5246D"/>
    <w:rsid w:val="00B52CAD"/>
    <w:rsid w:val="00B52DC5"/>
    <w:rsid w:val="00B531FE"/>
    <w:rsid w:val="00B53555"/>
    <w:rsid w:val="00B53DE0"/>
    <w:rsid w:val="00B53E43"/>
    <w:rsid w:val="00B53F98"/>
    <w:rsid w:val="00B5480A"/>
    <w:rsid w:val="00B54A27"/>
    <w:rsid w:val="00B54AD4"/>
    <w:rsid w:val="00B54BDF"/>
    <w:rsid w:val="00B54E00"/>
    <w:rsid w:val="00B5530E"/>
    <w:rsid w:val="00B55B8F"/>
    <w:rsid w:val="00B55C17"/>
    <w:rsid w:val="00B55E3B"/>
    <w:rsid w:val="00B5633F"/>
    <w:rsid w:val="00B5638C"/>
    <w:rsid w:val="00B56CDB"/>
    <w:rsid w:val="00B5704A"/>
    <w:rsid w:val="00B57230"/>
    <w:rsid w:val="00B57D88"/>
    <w:rsid w:val="00B60836"/>
    <w:rsid w:val="00B60913"/>
    <w:rsid w:val="00B60BE6"/>
    <w:rsid w:val="00B60ECC"/>
    <w:rsid w:val="00B612DE"/>
    <w:rsid w:val="00B62101"/>
    <w:rsid w:val="00B6267E"/>
    <w:rsid w:val="00B62830"/>
    <w:rsid w:val="00B637F6"/>
    <w:rsid w:val="00B63A73"/>
    <w:rsid w:val="00B650AF"/>
    <w:rsid w:val="00B651E1"/>
    <w:rsid w:val="00B65D96"/>
    <w:rsid w:val="00B65F90"/>
    <w:rsid w:val="00B66866"/>
    <w:rsid w:val="00B66C8F"/>
    <w:rsid w:val="00B6706A"/>
    <w:rsid w:val="00B67975"/>
    <w:rsid w:val="00B67E3A"/>
    <w:rsid w:val="00B71001"/>
    <w:rsid w:val="00B715DB"/>
    <w:rsid w:val="00B71B41"/>
    <w:rsid w:val="00B71B78"/>
    <w:rsid w:val="00B71BF8"/>
    <w:rsid w:val="00B72109"/>
    <w:rsid w:val="00B7259A"/>
    <w:rsid w:val="00B727DE"/>
    <w:rsid w:val="00B72A11"/>
    <w:rsid w:val="00B72E04"/>
    <w:rsid w:val="00B73232"/>
    <w:rsid w:val="00B74111"/>
    <w:rsid w:val="00B74653"/>
    <w:rsid w:val="00B750BB"/>
    <w:rsid w:val="00B750E5"/>
    <w:rsid w:val="00B751EC"/>
    <w:rsid w:val="00B75AFB"/>
    <w:rsid w:val="00B76A26"/>
    <w:rsid w:val="00B77610"/>
    <w:rsid w:val="00B80586"/>
    <w:rsid w:val="00B80C3E"/>
    <w:rsid w:val="00B8140E"/>
    <w:rsid w:val="00B81428"/>
    <w:rsid w:val="00B8143C"/>
    <w:rsid w:val="00B814BE"/>
    <w:rsid w:val="00B81641"/>
    <w:rsid w:val="00B81BA2"/>
    <w:rsid w:val="00B81C70"/>
    <w:rsid w:val="00B82661"/>
    <w:rsid w:val="00B828D5"/>
    <w:rsid w:val="00B82DCF"/>
    <w:rsid w:val="00B82F6C"/>
    <w:rsid w:val="00B83279"/>
    <w:rsid w:val="00B83369"/>
    <w:rsid w:val="00B83C25"/>
    <w:rsid w:val="00B840C7"/>
    <w:rsid w:val="00B841D0"/>
    <w:rsid w:val="00B84380"/>
    <w:rsid w:val="00B8438D"/>
    <w:rsid w:val="00B84532"/>
    <w:rsid w:val="00B85A63"/>
    <w:rsid w:val="00B85B70"/>
    <w:rsid w:val="00B86C4C"/>
    <w:rsid w:val="00B870D8"/>
    <w:rsid w:val="00B872DB"/>
    <w:rsid w:val="00B87351"/>
    <w:rsid w:val="00B878A8"/>
    <w:rsid w:val="00B87A15"/>
    <w:rsid w:val="00B90AB9"/>
    <w:rsid w:val="00B910F9"/>
    <w:rsid w:val="00B91C24"/>
    <w:rsid w:val="00B92039"/>
    <w:rsid w:val="00B9253E"/>
    <w:rsid w:val="00B928C9"/>
    <w:rsid w:val="00B9386B"/>
    <w:rsid w:val="00B93FC4"/>
    <w:rsid w:val="00B94834"/>
    <w:rsid w:val="00B94ECA"/>
    <w:rsid w:val="00B95263"/>
    <w:rsid w:val="00B9569D"/>
    <w:rsid w:val="00B96422"/>
    <w:rsid w:val="00B968FE"/>
    <w:rsid w:val="00B96B18"/>
    <w:rsid w:val="00B9780B"/>
    <w:rsid w:val="00B97DBD"/>
    <w:rsid w:val="00BA02DA"/>
    <w:rsid w:val="00BA06C0"/>
    <w:rsid w:val="00BA0901"/>
    <w:rsid w:val="00BA0F9A"/>
    <w:rsid w:val="00BA13AA"/>
    <w:rsid w:val="00BA2384"/>
    <w:rsid w:val="00BA261E"/>
    <w:rsid w:val="00BA3967"/>
    <w:rsid w:val="00BA3DBE"/>
    <w:rsid w:val="00BA424C"/>
    <w:rsid w:val="00BA43C6"/>
    <w:rsid w:val="00BA5C0F"/>
    <w:rsid w:val="00BA5DC1"/>
    <w:rsid w:val="00BA5F06"/>
    <w:rsid w:val="00BA66B4"/>
    <w:rsid w:val="00BA6CB8"/>
    <w:rsid w:val="00BA6DE9"/>
    <w:rsid w:val="00BA70BC"/>
    <w:rsid w:val="00BA76A3"/>
    <w:rsid w:val="00BA78D7"/>
    <w:rsid w:val="00BA7CC3"/>
    <w:rsid w:val="00BA7EE5"/>
    <w:rsid w:val="00BB0224"/>
    <w:rsid w:val="00BB0285"/>
    <w:rsid w:val="00BB0924"/>
    <w:rsid w:val="00BB0D17"/>
    <w:rsid w:val="00BB10A0"/>
    <w:rsid w:val="00BB1A20"/>
    <w:rsid w:val="00BB1AAB"/>
    <w:rsid w:val="00BB255C"/>
    <w:rsid w:val="00BB2621"/>
    <w:rsid w:val="00BB26CD"/>
    <w:rsid w:val="00BB2AC1"/>
    <w:rsid w:val="00BB2BF7"/>
    <w:rsid w:val="00BB3197"/>
    <w:rsid w:val="00BB3710"/>
    <w:rsid w:val="00BB3762"/>
    <w:rsid w:val="00BB424F"/>
    <w:rsid w:val="00BB62A2"/>
    <w:rsid w:val="00BB64FA"/>
    <w:rsid w:val="00BB6E06"/>
    <w:rsid w:val="00BB7460"/>
    <w:rsid w:val="00BB7635"/>
    <w:rsid w:val="00BB7857"/>
    <w:rsid w:val="00BB7A74"/>
    <w:rsid w:val="00BB7C20"/>
    <w:rsid w:val="00BB7DAA"/>
    <w:rsid w:val="00BB7EEB"/>
    <w:rsid w:val="00BB7F41"/>
    <w:rsid w:val="00BC02FE"/>
    <w:rsid w:val="00BC0976"/>
    <w:rsid w:val="00BC0BC4"/>
    <w:rsid w:val="00BC10E6"/>
    <w:rsid w:val="00BC14D5"/>
    <w:rsid w:val="00BC1633"/>
    <w:rsid w:val="00BC1D6F"/>
    <w:rsid w:val="00BC1E9B"/>
    <w:rsid w:val="00BC1FB1"/>
    <w:rsid w:val="00BC2B58"/>
    <w:rsid w:val="00BC3862"/>
    <w:rsid w:val="00BC43A0"/>
    <w:rsid w:val="00BC44EA"/>
    <w:rsid w:val="00BC4967"/>
    <w:rsid w:val="00BC4A60"/>
    <w:rsid w:val="00BC51F6"/>
    <w:rsid w:val="00BC57D5"/>
    <w:rsid w:val="00BC679B"/>
    <w:rsid w:val="00BC72D2"/>
    <w:rsid w:val="00BC762B"/>
    <w:rsid w:val="00BD0009"/>
    <w:rsid w:val="00BD003D"/>
    <w:rsid w:val="00BD0478"/>
    <w:rsid w:val="00BD084D"/>
    <w:rsid w:val="00BD12C6"/>
    <w:rsid w:val="00BD1386"/>
    <w:rsid w:val="00BD25D8"/>
    <w:rsid w:val="00BD2E55"/>
    <w:rsid w:val="00BD3338"/>
    <w:rsid w:val="00BD3B03"/>
    <w:rsid w:val="00BD3CBE"/>
    <w:rsid w:val="00BD4690"/>
    <w:rsid w:val="00BD4854"/>
    <w:rsid w:val="00BD633B"/>
    <w:rsid w:val="00BD64F9"/>
    <w:rsid w:val="00BD6F49"/>
    <w:rsid w:val="00BD731B"/>
    <w:rsid w:val="00BD73B0"/>
    <w:rsid w:val="00BD7B61"/>
    <w:rsid w:val="00BD7C42"/>
    <w:rsid w:val="00BE14AA"/>
    <w:rsid w:val="00BE1C62"/>
    <w:rsid w:val="00BE1D6B"/>
    <w:rsid w:val="00BE2497"/>
    <w:rsid w:val="00BE2567"/>
    <w:rsid w:val="00BE3957"/>
    <w:rsid w:val="00BE40EF"/>
    <w:rsid w:val="00BE4191"/>
    <w:rsid w:val="00BE42A5"/>
    <w:rsid w:val="00BE4301"/>
    <w:rsid w:val="00BE4605"/>
    <w:rsid w:val="00BE477B"/>
    <w:rsid w:val="00BE4EE8"/>
    <w:rsid w:val="00BE6C3A"/>
    <w:rsid w:val="00BE6FD5"/>
    <w:rsid w:val="00BE70E7"/>
    <w:rsid w:val="00BE7A29"/>
    <w:rsid w:val="00BE7A53"/>
    <w:rsid w:val="00BE7AC8"/>
    <w:rsid w:val="00BE7AE2"/>
    <w:rsid w:val="00BE7B23"/>
    <w:rsid w:val="00BF010F"/>
    <w:rsid w:val="00BF018F"/>
    <w:rsid w:val="00BF0BAB"/>
    <w:rsid w:val="00BF1108"/>
    <w:rsid w:val="00BF1206"/>
    <w:rsid w:val="00BF1421"/>
    <w:rsid w:val="00BF163A"/>
    <w:rsid w:val="00BF1788"/>
    <w:rsid w:val="00BF1BB4"/>
    <w:rsid w:val="00BF23B2"/>
    <w:rsid w:val="00BF24A8"/>
    <w:rsid w:val="00BF25BA"/>
    <w:rsid w:val="00BF25C7"/>
    <w:rsid w:val="00BF261E"/>
    <w:rsid w:val="00BF2668"/>
    <w:rsid w:val="00BF2A44"/>
    <w:rsid w:val="00BF2B9B"/>
    <w:rsid w:val="00BF30B2"/>
    <w:rsid w:val="00BF3AE1"/>
    <w:rsid w:val="00BF407D"/>
    <w:rsid w:val="00BF45DE"/>
    <w:rsid w:val="00BF47D9"/>
    <w:rsid w:val="00BF47E8"/>
    <w:rsid w:val="00BF4A30"/>
    <w:rsid w:val="00BF4B8D"/>
    <w:rsid w:val="00BF554A"/>
    <w:rsid w:val="00BF6763"/>
    <w:rsid w:val="00BF6DAE"/>
    <w:rsid w:val="00BF70E2"/>
    <w:rsid w:val="00BF7110"/>
    <w:rsid w:val="00BF741C"/>
    <w:rsid w:val="00BF751F"/>
    <w:rsid w:val="00BF7590"/>
    <w:rsid w:val="00BF782B"/>
    <w:rsid w:val="00C0092F"/>
    <w:rsid w:val="00C00936"/>
    <w:rsid w:val="00C00A4E"/>
    <w:rsid w:val="00C00E74"/>
    <w:rsid w:val="00C0132A"/>
    <w:rsid w:val="00C013B5"/>
    <w:rsid w:val="00C0164A"/>
    <w:rsid w:val="00C01A41"/>
    <w:rsid w:val="00C01B59"/>
    <w:rsid w:val="00C025A0"/>
    <w:rsid w:val="00C02D1F"/>
    <w:rsid w:val="00C03168"/>
    <w:rsid w:val="00C03457"/>
    <w:rsid w:val="00C03AE7"/>
    <w:rsid w:val="00C03CA3"/>
    <w:rsid w:val="00C046D2"/>
    <w:rsid w:val="00C0474B"/>
    <w:rsid w:val="00C048EA"/>
    <w:rsid w:val="00C04C0D"/>
    <w:rsid w:val="00C050D0"/>
    <w:rsid w:val="00C05316"/>
    <w:rsid w:val="00C062A3"/>
    <w:rsid w:val="00C0638B"/>
    <w:rsid w:val="00C065B2"/>
    <w:rsid w:val="00C066B4"/>
    <w:rsid w:val="00C06C8A"/>
    <w:rsid w:val="00C06FAE"/>
    <w:rsid w:val="00C0704C"/>
    <w:rsid w:val="00C07334"/>
    <w:rsid w:val="00C07A23"/>
    <w:rsid w:val="00C07F5B"/>
    <w:rsid w:val="00C10AC3"/>
    <w:rsid w:val="00C11526"/>
    <w:rsid w:val="00C11F10"/>
    <w:rsid w:val="00C12875"/>
    <w:rsid w:val="00C128FF"/>
    <w:rsid w:val="00C130F9"/>
    <w:rsid w:val="00C14104"/>
    <w:rsid w:val="00C144EC"/>
    <w:rsid w:val="00C148DA"/>
    <w:rsid w:val="00C148ED"/>
    <w:rsid w:val="00C14B6E"/>
    <w:rsid w:val="00C15EC2"/>
    <w:rsid w:val="00C16086"/>
    <w:rsid w:val="00C16A6E"/>
    <w:rsid w:val="00C17B8A"/>
    <w:rsid w:val="00C20186"/>
    <w:rsid w:val="00C20625"/>
    <w:rsid w:val="00C20906"/>
    <w:rsid w:val="00C20EED"/>
    <w:rsid w:val="00C20F09"/>
    <w:rsid w:val="00C21419"/>
    <w:rsid w:val="00C2178A"/>
    <w:rsid w:val="00C223FD"/>
    <w:rsid w:val="00C22772"/>
    <w:rsid w:val="00C227BB"/>
    <w:rsid w:val="00C236CA"/>
    <w:rsid w:val="00C23B41"/>
    <w:rsid w:val="00C23B73"/>
    <w:rsid w:val="00C23D97"/>
    <w:rsid w:val="00C24449"/>
    <w:rsid w:val="00C2470F"/>
    <w:rsid w:val="00C25241"/>
    <w:rsid w:val="00C25902"/>
    <w:rsid w:val="00C25936"/>
    <w:rsid w:val="00C2631A"/>
    <w:rsid w:val="00C2717D"/>
    <w:rsid w:val="00C271FE"/>
    <w:rsid w:val="00C2733C"/>
    <w:rsid w:val="00C27620"/>
    <w:rsid w:val="00C2769C"/>
    <w:rsid w:val="00C27BAE"/>
    <w:rsid w:val="00C301D0"/>
    <w:rsid w:val="00C31381"/>
    <w:rsid w:val="00C314E8"/>
    <w:rsid w:val="00C32254"/>
    <w:rsid w:val="00C32B9C"/>
    <w:rsid w:val="00C32C3D"/>
    <w:rsid w:val="00C3311B"/>
    <w:rsid w:val="00C33251"/>
    <w:rsid w:val="00C33AD9"/>
    <w:rsid w:val="00C33CC1"/>
    <w:rsid w:val="00C34016"/>
    <w:rsid w:val="00C341B0"/>
    <w:rsid w:val="00C343AF"/>
    <w:rsid w:val="00C34F89"/>
    <w:rsid w:val="00C35082"/>
    <w:rsid w:val="00C3579C"/>
    <w:rsid w:val="00C35902"/>
    <w:rsid w:val="00C35F3B"/>
    <w:rsid w:val="00C360D4"/>
    <w:rsid w:val="00C361C9"/>
    <w:rsid w:val="00C36331"/>
    <w:rsid w:val="00C36C30"/>
    <w:rsid w:val="00C36F04"/>
    <w:rsid w:val="00C370FE"/>
    <w:rsid w:val="00C37C39"/>
    <w:rsid w:val="00C37EF7"/>
    <w:rsid w:val="00C4003F"/>
    <w:rsid w:val="00C4068F"/>
    <w:rsid w:val="00C406A6"/>
    <w:rsid w:val="00C4129D"/>
    <w:rsid w:val="00C418C6"/>
    <w:rsid w:val="00C41FB4"/>
    <w:rsid w:val="00C42EFB"/>
    <w:rsid w:val="00C43097"/>
    <w:rsid w:val="00C439A7"/>
    <w:rsid w:val="00C43E24"/>
    <w:rsid w:val="00C43E78"/>
    <w:rsid w:val="00C4433A"/>
    <w:rsid w:val="00C447B6"/>
    <w:rsid w:val="00C45325"/>
    <w:rsid w:val="00C45FA0"/>
    <w:rsid w:val="00C46173"/>
    <w:rsid w:val="00C46650"/>
    <w:rsid w:val="00C46C11"/>
    <w:rsid w:val="00C46E98"/>
    <w:rsid w:val="00C46FA7"/>
    <w:rsid w:val="00C472E4"/>
    <w:rsid w:val="00C475F7"/>
    <w:rsid w:val="00C47DCA"/>
    <w:rsid w:val="00C47E0D"/>
    <w:rsid w:val="00C50341"/>
    <w:rsid w:val="00C503A4"/>
    <w:rsid w:val="00C50D89"/>
    <w:rsid w:val="00C520BC"/>
    <w:rsid w:val="00C52100"/>
    <w:rsid w:val="00C52A86"/>
    <w:rsid w:val="00C53261"/>
    <w:rsid w:val="00C53544"/>
    <w:rsid w:val="00C540CB"/>
    <w:rsid w:val="00C543D3"/>
    <w:rsid w:val="00C54A88"/>
    <w:rsid w:val="00C54E18"/>
    <w:rsid w:val="00C55CF6"/>
    <w:rsid w:val="00C56480"/>
    <w:rsid w:val="00C56674"/>
    <w:rsid w:val="00C573B2"/>
    <w:rsid w:val="00C5783E"/>
    <w:rsid w:val="00C57E45"/>
    <w:rsid w:val="00C603AF"/>
    <w:rsid w:val="00C60525"/>
    <w:rsid w:val="00C607D0"/>
    <w:rsid w:val="00C61997"/>
    <w:rsid w:val="00C62295"/>
    <w:rsid w:val="00C62A54"/>
    <w:rsid w:val="00C6306C"/>
    <w:rsid w:val="00C63443"/>
    <w:rsid w:val="00C64615"/>
    <w:rsid w:val="00C646D1"/>
    <w:rsid w:val="00C64D98"/>
    <w:rsid w:val="00C64EBE"/>
    <w:rsid w:val="00C650CA"/>
    <w:rsid w:val="00C65CCA"/>
    <w:rsid w:val="00C668AE"/>
    <w:rsid w:val="00C671EB"/>
    <w:rsid w:val="00C672A1"/>
    <w:rsid w:val="00C673EF"/>
    <w:rsid w:val="00C67844"/>
    <w:rsid w:val="00C67F46"/>
    <w:rsid w:val="00C70A1C"/>
    <w:rsid w:val="00C70AB1"/>
    <w:rsid w:val="00C70AE4"/>
    <w:rsid w:val="00C70EA6"/>
    <w:rsid w:val="00C72DFE"/>
    <w:rsid w:val="00C72FF9"/>
    <w:rsid w:val="00C73958"/>
    <w:rsid w:val="00C73B7A"/>
    <w:rsid w:val="00C73F08"/>
    <w:rsid w:val="00C73F87"/>
    <w:rsid w:val="00C743CF"/>
    <w:rsid w:val="00C7474C"/>
    <w:rsid w:val="00C75522"/>
    <w:rsid w:val="00C75601"/>
    <w:rsid w:val="00C7592F"/>
    <w:rsid w:val="00C75AA4"/>
    <w:rsid w:val="00C7643B"/>
    <w:rsid w:val="00C7644D"/>
    <w:rsid w:val="00C76840"/>
    <w:rsid w:val="00C77859"/>
    <w:rsid w:val="00C77AD8"/>
    <w:rsid w:val="00C77B62"/>
    <w:rsid w:val="00C77DC5"/>
    <w:rsid w:val="00C801B5"/>
    <w:rsid w:val="00C80454"/>
    <w:rsid w:val="00C8100A"/>
    <w:rsid w:val="00C8164A"/>
    <w:rsid w:val="00C81754"/>
    <w:rsid w:val="00C81837"/>
    <w:rsid w:val="00C824D8"/>
    <w:rsid w:val="00C82533"/>
    <w:rsid w:val="00C82737"/>
    <w:rsid w:val="00C8296B"/>
    <w:rsid w:val="00C82A8E"/>
    <w:rsid w:val="00C82B81"/>
    <w:rsid w:val="00C830FE"/>
    <w:rsid w:val="00C83193"/>
    <w:rsid w:val="00C8329C"/>
    <w:rsid w:val="00C83D96"/>
    <w:rsid w:val="00C83EE3"/>
    <w:rsid w:val="00C84074"/>
    <w:rsid w:val="00C844F9"/>
    <w:rsid w:val="00C846E6"/>
    <w:rsid w:val="00C8486C"/>
    <w:rsid w:val="00C84CA6"/>
    <w:rsid w:val="00C84F95"/>
    <w:rsid w:val="00C85086"/>
    <w:rsid w:val="00C8535F"/>
    <w:rsid w:val="00C85828"/>
    <w:rsid w:val="00C85B19"/>
    <w:rsid w:val="00C86063"/>
    <w:rsid w:val="00C861DE"/>
    <w:rsid w:val="00C86D31"/>
    <w:rsid w:val="00C86F94"/>
    <w:rsid w:val="00C87241"/>
    <w:rsid w:val="00C872D5"/>
    <w:rsid w:val="00C87994"/>
    <w:rsid w:val="00C87C04"/>
    <w:rsid w:val="00C87D62"/>
    <w:rsid w:val="00C90374"/>
    <w:rsid w:val="00C90845"/>
    <w:rsid w:val="00C91F83"/>
    <w:rsid w:val="00C9314F"/>
    <w:rsid w:val="00C9342E"/>
    <w:rsid w:val="00C938D3"/>
    <w:rsid w:val="00C93A80"/>
    <w:rsid w:val="00C941F6"/>
    <w:rsid w:val="00C94455"/>
    <w:rsid w:val="00C9481A"/>
    <w:rsid w:val="00C949DE"/>
    <w:rsid w:val="00C94A9D"/>
    <w:rsid w:val="00C954A0"/>
    <w:rsid w:val="00C95E7D"/>
    <w:rsid w:val="00C96295"/>
    <w:rsid w:val="00C97893"/>
    <w:rsid w:val="00C97D8C"/>
    <w:rsid w:val="00CA04B9"/>
    <w:rsid w:val="00CA088F"/>
    <w:rsid w:val="00CA12BB"/>
    <w:rsid w:val="00CA1B67"/>
    <w:rsid w:val="00CA1F2C"/>
    <w:rsid w:val="00CA2800"/>
    <w:rsid w:val="00CA2941"/>
    <w:rsid w:val="00CA29E5"/>
    <w:rsid w:val="00CA3526"/>
    <w:rsid w:val="00CA3730"/>
    <w:rsid w:val="00CA3AF1"/>
    <w:rsid w:val="00CA3C43"/>
    <w:rsid w:val="00CA4BCB"/>
    <w:rsid w:val="00CA4FED"/>
    <w:rsid w:val="00CA5487"/>
    <w:rsid w:val="00CA60E6"/>
    <w:rsid w:val="00CA6322"/>
    <w:rsid w:val="00CA65A5"/>
    <w:rsid w:val="00CA6941"/>
    <w:rsid w:val="00CA6E8E"/>
    <w:rsid w:val="00CA79BD"/>
    <w:rsid w:val="00CB12F0"/>
    <w:rsid w:val="00CB1A3C"/>
    <w:rsid w:val="00CB22DB"/>
    <w:rsid w:val="00CB3003"/>
    <w:rsid w:val="00CB3218"/>
    <w:rsid w:val="00CB3241"/>
    <w:rsid w:val="00CB3782"/>
    <w:rsid w:val="00CB3B7F"/>
    <w:rsid w:val="00CB4389"/>
    <w:rsid w:val="00CB48B7"/>
    <w:rsid w:val="00CB4992"/>
    <w:rsid w:val="00CB5B2B"/>
    <w:rsid w:val="00CB5F32"/>
    <w:rsid w:val="00CB6033"/>
    <w:rsid w:val="00CB6770"/>
    <w:rsid w:val="00CB699F"/>
    <w:rsid w:val="00CB6DC4"/>
    <w:rsid w:val="00CB6E63"/>
    <w:rsid w:val="00CB6EC3"/>
    <w:rsid w:val="00CB6F48"/>
    <w:rsid w:val="00CB702C"/>
    <w:rsid w:val="00CB72E3"/>
    <w:rsid w:val="00CB7CAE"/>
    <w:rsid w:val="00CC05EC"/>
    <w:rsid w:val="00CC0A41"/>
    <w:rsid w:val="00CC1138"/>
    <w:rsid w:val="00CC146E"/>
    <w:rsid w:val="00CC1503"/>
    <w:rsid w:val="00CC1837"/>
    <w:rsid w:val="00CC1A52"/>
    <w:rsid w:val="00CC1AF8"/>
    <w:rsid w:val="00CC1FAA"/>
    <w:rsid w:val="00CC20D3"/>
    <w:rsid w:val="00CC335E"/>
    <w:rsid w:val="00CC35D4"/>
    <w:rsid w:val="00CC4ED1"/>
    <w:rsid w:val="00CC5F5C"/>
    <w:rsid w:val="00CC60CA"/>
    <w:rsid w:val="00CC663C"/>
    <w:rsid w:val="00CC68E8"/>
    <w:rsid w:val="00CC7D73"/>
    <w:rsid w:val="00CD0DDC"/>
    <w:rsid w:val="00CD0E2D"/>
    <w:rsid w:val="00CD1341"/>
    <w:rsid w:val="00CD1925"/>
    <w:rsid w:val="00CD1D52"/>
    <w:rsid w:val="00CD1E46"/>
    <w:rsid w:val="00CD1F9A"/>
    <w:rsid w:val="00CD2185"/>
    <w:rsid w:val="00CD2A07"/>
    <w:rsid w:val="00CD2CDE"/>
    <w:rsid w:val="00CD3B90"/>
    <w:rsid w:val="00CD3C19"/>
    <w:rsid w:val="00CD492D"/>
    <w:rsid w:val="00CD4D00"/>
    <w:rsid w:val="00CD5584"/>
    <w:rsid w:val="00CD55B8"/>
    <w:rsid w:val="00CD5E9A"/>
    <w:rsid w:val="00CD5FAE"/>
    <w:rsid w:val="00CD636F"/>
    <w:rsid w:val="00CD6490"/>
    <w:rsid w:val="00CD6677"/>
    <w:rsid w:val="00CD68CF"/>
    <w:rsid w:val="00CD69DF"/>
    <w:rsid w:val="00CD6F36"/>
    <w:rsid w:val="00CD73B5"/>
    <w:rsid w:val="00CD776C"/>
    <w:rsid w:val="00CE0762"/>
    <w:rsid w:val="00CE0846"/>
    <w:rsid w:val="00CE0A35"/>
    <w:rsid w:val="00CE0DB9"/>
    <w:rsid w:val="00CE1038"/>
    <w:rsid w:val="00CE12BE"/>
    <w:rsid w:val="00CE19F9"/>
    <w:rsid w:val="00CE2124"/>
    <w:rsid w:val="00CE2172"/>
    <w:rsid w:val="00CE22DC"/>
    <w:rsid w:val="00CE25C3"/>
    <w:rsid w:val="00CE3390"/>
    <w:rsid w:val="00CE3433"/>
    <w:rsid w:val="00CE3513"/>
    <w:rsid w:val="00CE3863"/>
    <w:rsid w:val="00CE4611"/>
    <w:rsid w:val="00CE48B8"/>
    <w:rsid w:val="00CE5BB1"/>
    <w:rsid w:val="00CE5F60"/>
    <w:rsid w:val="00CE62CA"/>
    <w:rsid w:val="00CE6597"/>
    <w:rsid w:val="00CE6CCB"/>
    <w:rsid w:val="00CE6F8D"/>
    <w:rsid w:val="00CE78AC"/>
    <w:rsid w:val="00CE7E7D"/>
    <w:rsid w:val="00CF003C"/>
    <w:rsid w:val="00CF0643"/>
    <w:rsid w:val="00CF0C03"/>
    <w:rsid w:val="00CF1379"/>
    <w:rsid w:val="00CF13A7"/>
    <w:rsid w:val="00CF19C8"/>
    <w:rsid w:val="00CF1B8B"/>
    <w:rsid w:val="00CF1C2B"/>
    <w:rsid w:val="00CF23AB"/>
    <w:rsid w:val="00CF2504"/>
    <w:rsid w:val="00CF267D"/>
    <w:rsid w:val="00CF2E33"/>
    <w:rsid w:val="00CF2F01"/>
    <w:rsid w:val="00CF380B"/>
    <w:rsid w:val="00CF3E6A"/>
    <w:rsid w:val="00CF3F1F"/>
    <w:rsid w:val="00CF4675"/>
    <w:rsid w:val="00CF4AD3"/>
    <w:rsid w:val="00CF4B6F"/>
    <w:rsid w:val="00CF5847"/>
    <w:rsid w:val="00CF606C"/>
    <w:rsid w:val="00CF61BA"/>
    <w:rsid w:val="00CF635D"/>
    <w:rsid w:val="00CF7612"/>
    <w:rsid w:val="00CF796F"/>
    <w:rsid w:val="00CF7AC7"/>
    <w:rsid w:val="00CF7B42"/>
    <w:rsid w:val="00D00330"/>
    <w:rsid w:val="00D0042A"/>
    <w:rsid w:val="00D00516"/>
    <w:rsid w:val="00D00971"/>
    <w:rsid w:val="00D00CBE"/>
    <w:rsid w:val="00D00D3D"/>
    <w:rsid w:val="00D015C0"/>
    <w:rsid w:val="00D0191B"/>
    <w:rsid w:val="00D0195A"/>
    <w:rsid w:val="00D01A92"/>
    <w:rsid w:val="00D02837"/>
    <w:rsid w:val="00D028BA"/>
    <w:rsid w:val="00D02D75"/>
    <w:rsid w:val="00D02E17"/>
    <w:rsid w:val="00D03C71"/>
    <w:rsid w:val="00D03C83"/>
    <w:rsid w:val="00D0439C"/>
    <w:rsid w:val="00D046BB"/>
    <w:rsid w:val="00D04A0F"/>
    <w:rsid w:val="00D04BAC"/>
    <w:rsid w:val="00D04EEE"/>
    <w:rsid w:val="00D04FAA"/>
    <w:rsid w:val="00D05175"/>
    <w:rsid w:val="00D05322"/>
    <w:rsid w:val="00D05BA4"/>
    <w:rsid w:val="00D06095"/>
    <w:rsid w:val="00D06C26"/>
    <w:rsid w:val="00D06CE4"/>
    <w:rsid w:val="00D076F6"/>
    <w:rsid w:val="00D1027F"/>
    <w:rsid w:val="00D1054F"/>
    <w:rsid w:val="00D10A50"/>
    <w:rsid w:val="00D10CFD"/>
    <w:rsid w:val="00D1135D"/>
    <w:rsid w:val="00D11524"/>
    <w:rsid w:val="00D11557"/>
    <w:rsid w:val="00D124A7"/>
    <w:rsid w:val="00D12676"/>
    <w:rsid w:val="00D12B3F"/>
    <w:rsid w:val="00D13212"/>
    <w:rsid w:val="00D13383"/>
    <w:rsid w:val="00D13ACE"/>
    <w:rsid w:val="00D13B27"/>
    <w:rsid w:val="00D13DF6"/>
    <w:rsid w:val="00D142C0"/>
    <w:rsid w:val="00D142DC"/>
    <w:rsid w:val="00D144B4"/>
    <w:rsid w:val="00D14573"/>
    <w:rsid w:val="00D14D9B"/>
    <w:rsid w:val="00D150DF"/>
    <w:rsid w:val="00D159B2"/>
    <w:rsid w:val="00D16124"/>
    <w:rsid w:val="00D16209"/>
    <w:rsid w:val="00D16527"/>
    <w:rsid w:val="00D16A51"/>
    <w:rsid w:val="00D16B62"/>
    <w:rsid w:val="00D16DFE"/>
    <w:rsid w:val="00D176F0"/>
    <w:rsid w:val="00D17A57"/>
    <w:rsid w:val="00D17C5B"/>
    <w:rsid w:val="00D17F7A"/>
    <w:rsid w:val="00D2027E"/>
    <w:rsid w:val="00D20423"/>
    <w:rsid w:val="00D20511"/>
    <w:rsid w:val="00D20C84"/>
    <w:rsid w:val="00D20CE5"/>
    <w:rsid w:val="00D212BC"/>
    <w:rsid w:val="00D21896"/>
    <w:rsid w:val="00D218B7"/>
    <w:rsid w:val="00D2310C"/>
    <w:rsid w:val="00D239C0"/>
    <w:rsid w:val="00D23BC9"/>
    <w:rsid w:val="00D23BEF"/>
    <w:rsid w:val="00D23C1E"/>
    <w:rsid w:val="00D23F32"/>
    <w:rsid w:val="00D24435"/>
    <w:rsid w:val="00D2479A"/>
    <w:rsid w:val="00D249EB"/>
    <w:rsid w:val="00D249F2"/>
    <w:rsid w:val="00D24C27"/>
    <w:rsid w:val="00D258C2"/>
    <w:rsid w:val="00D25BDB"/>
    <w:rsid w:val="00D25E99"/>
    <w:rsid w:val="00D263C1"/>
    <w:rsid w:val="00D268EE"/>
    <w:rsid w:val="00D269B6"/>
    <w:rsid w:val="00D27C6A"/>
    <w:rsid w:val="00D3056B"/>
    <w:rsid w:val="00D30B25"/>
    <w:rsid w:val="00D31067"/>
    <w:rsid w:val="00D318B8"/>
    <w:rsid w:val="00D31A7B"/>
    <w:rsid w:val="00D31C13"/>
    <w:rsid w:val="00D31C4A"/>
    <w:rsid w:val="00D322B7"/>
    <w:rsid w:val="00D32802"/>
    <w:rsid w:val="00D32B59"/>
    <w:rsid w:val="00D3357D"/>
    <w:rsid w:val="00D33DAE"/>
    <w:rsid w:val="00D34083"/>
    <w:rsid w:val="00D345F1"/>
    <w:rsid w:val="00D3488B"/>
    <w:rsid w:val="00D35962"/>
    <w:rsid w:val="00D35ED5"/>
    <w:rsid w:val="00D3760E"/>
    <w:rsid w:val="00D37727"/>
    <w:rsid w:val="00D3772D"/>
    <w:rsid w:val="00D37B04"/>
    <w:rsid w:val="00D37C33"/>
    <w:rsid w:val="00D37CA9"/>
    <w:rsid w:val="00D37E51"/>
    <w:rsid w:val="00D4019D"/>
    <w:rsid w:val="00D40479"/>
    <w:rsid w:val="00D407E9"/>
    <w:rsid w:val="00D40A76"/>
    <w:rsid w:val="00D41325"/>
    <w:rsid w:val="00D4137D"/>
    <w:rsid w:val="00D41D98"/>
    <w:rsid w:val="00D42189"/>
    <w:rsid w:val="00D423EF"/>
    <w:rsid w:val="00D42CAD"/>
    <w:rsid w:val="00D42F65"/>
    <w:rsid w:val="00D43B3A"/>
    <w:rsid w:val="00D43BDA"/>
    <w:rsid w:val="00D441F5"/>
    <w:rsid w:val="00D4431F"/>
    <w:rsid w:val="00D44BDD"/>
    <w:rsid w:val="00D44CBF"/>
    <w:rsid w:val="00D45AB6"/>
    <w:rsid w:val="00D45B0D"/>
    <w:rsid w:val="00D4643F"/>
    <w:rsid w:val="00D46612"/>
    <w:rsid w:val="00D46C60"/>
    <w:rsid w:val="00D47EAE"/>
    <w:rsid w:val="00D5005F"/>
    <w:rsid w:val="00D516EF"/>
    <w:rsid w:val="00D53081"/>
    <w:rsid w:val="00D5358E"/>
    <w:rsid w:val="00D5367A"/>
    <w:rsid w:val="00D53A96"/>
    <w:rsid w:val="00D54109"/>
    <w:rsid w:val="00D54502"/>
    <w:rsid w:val="00D55117"/>
    <w:rsid w:val="00D558EA"/>
    <w:rsid w:val="00D56569"/>
    <w:rsid w:val="00D56DE0"/>
    <w:rsid w:val="00D56E9C"/>
    <w:rsid w:val="00D57798"/>
    <w:rsid w:val="00D579C7"/>
    <w:rsid w:val="00D6007C"/>
    <w:rsid w:val="00D60939"/>
    <w:rsid w:val="00D60ED6"/>
    <w:rsid w:val="00D61167"/>
    <w:rsid w:val="00D611DB"/>
    <w:rsid w:val="00D62255"/>
    <w:rsid w:val="00D626C0"/>
    <w:rsid w:val="00D62F2D"/>
    <w:rsid w:val="00D638A0"/>
    <w:rsid w:val="00D63BEC"/>
    <w:rsid w:val="00D63C86"/>
    <w:rsid w:val="00D63D05"/>
    <w:rsid w:val="00D63E53"/>
    <w:rsid w:val="00D659E3"/>
    <w:rsid w:val="00D6639B"/>
    <w:rsid w:val="00D66F47"/>
    <w:rsid w:val="00D70044"/>
    <w:rsid w:val="00D701E7"/>
    <w:rsid w:val="00D70902"/>
    <w:rsid w:val="00D70934"/>
    <w:rsid w:val="00D70956"/>
    <w:rsid w:val="00D7097A"/>
    <w:rsid w:val="00D70B3C"/>
    <w:rsid w:val="00D70B69"/>
    <w:rsid w:val="00D70C47"/>
    <w:rsid w:val="00D70E5B"/>
    <w:rsid w:val="00D710B5"/>
    <w:rsid w:val="00D71B26"/>
    <w:rsid w:val="00D71FDB"/>
    <w:rsid w:val="00D722AB"/>
    <w:rsid w:val="00D7292F"/>
    <w:rsid w:val="00D72953"/>
    <w:rsid w:val="00D72A53"/>
    <w:rsid w:val="00D739C0"/>
    <w:rsid w:val="00D73CB7"/>
    <w:rsid w:val="00D74416"/>
    <w:rsid w:val="00D744A6"/>
    <w:rsid w:val="00D74901"/>
    <w:rsid w:val="00D75F13"/>
    <w:rsid w:val="00D7621B"/>
    <w:rsid w:val="00D7671F"/>
    <w:rsid w:val="00D77310"/>
    <w:rsid w:val="00D77D2E"/>
    <w:rsid w:val="00D77FF1"/>
    <w:rsid w:val="00D801E8"/>
    <w:rsid w:val="00D80592"/>
    <w:rsid w:val="00D81347"/>
    <w:rsid w:val="00D81617"/>
    <w:rsid w:val="00D81B68"/>
    <w:rsid w:val="00D823BF"/>
    <w:rsid w:val="00D825DE"/>
    <w:rsid w:val="00D831D0"/>
    <w:rsid w:val="00D85D34"/>
    <w:rsid w:val="00D86963"/>
    <w:rsid w:val="00D86A4C"/>
    <w:rsid w:val="00D86B31"/>
    <w:rsid w:val="00D86BDA"/>
    <w:rsid w:val="00D87A6C"/>
    <w:rsid w:val="00D900B4"/>
    <w:rsid w:val="00D9073A"/>
    <w:rsid w:val="00D90C76"/>
    <w:rsid w:val="00D9100D"/>
    <w:rsid w:val="00D91508"/>
    <w:rsid w:val="00D919A6"/>
    <w:rsid w:val="00D93B0E"/>
    <w:rsid w:val="00D93C66"/>
    <w:rsid w:val="00D94939"/>
    <w:rsid w:val="00D94D14"/>
    <w:rsid w:val="00D94FD0"/>
    <w:rsid w:val="00D95374"/>
    <w:rsid w:val="00D9589B"/>
    <w:rsid w:val="00D96386"/>
    <w:rsid w:val="00D975E3"/>
    <w:rsid w:val="00D9761F"/>
    <w:rsid w:val="00DA0390"/>
    <w:rsid w:val="00DA0975"/>
    <w:rsid w:val="00DA1246"/>
    <w:rsid w:val="00DA1343"/>
    <w:rsid w:val="00DA159F"/>
    <w:rsid w:val="00DA1C04"/>
    <w:rsid w:val="00DA405E"/>
    <w:rsid w:val="00DA469A"/>
    <w:rsid w:val="00DA4941"/>
    <w:rsid w:val="00DA4D13"/>
    <w:rsid w:val="00DA52B9"/>
    <w:rsid w:val="00DA5EAB"/>
    <w:rsid w:val="00DA5FAD"/>
    <w:rsid w:val="00DA751A"/>
    <w:rsid w:val="00DA77DA"/>
    <w:rsid w:val="00DB0237"/>
    <w:rsid w:val="00DB050A"/>
    <w:rsid w:val="00DB0536"/>
    <w:rsid w:val="00DB0A33"/>
    <w:rsid w:val="00DB0D6C"/>
    <w:rsid w:val="00DB17A7"/>
    <w:rsid w:val="00DB1E48"/>
    <w:rsid w:val="00DB2510"/>
    <w:rsid w:val="00DB2867"/>
    <w:rsid w:val="00DB37E2"/>
    <w:rsid w:val="00DB3878"/>
    <w:rsid w:val="00DB39F4"/>
    <w:rsid w:val="00DB5642"/>
    <w:rsid w:val="00DB56F7"/>
    <w:rsid w:val="00DB5FB9"/>
    <w:rsid w:val="00DB601F"/>
    <w:rsid w:val="00DB62F7"/>
    <w:rsid w:val="00DB69C6"/>
    <w:rsid w:val="00DB6F3F"/>
    <w:rsid w:val="00DC0123"/>
    <w:rsid w:val="00DC0265"/>
    <w:rsid w:val="00DC0416"/>
    <w:rsid w:val="00DC049C"/>
    <w:rsid w:val="00DC0BC7"/>
    <w:rsid w:val="00DC0CBD"/>
    <w:rsid w:val="00DC0FF2"/>
    <w:rsid w:val="00DC1819"/>
    <w:rsid w:val="00DC1F7D"/>
    <w:rsid w:val="00DC2351"/>
    <w:rsid w:val="00DC26F9"/>
    <w:rsid w:val="00DC2A8C"/>
    <w:rsid w:val="00DC2DDB"/>
    <w:rsid w:val="00DC2EA8"/>
    <w:rsid w:val="00DC2F9B"/>
    <w:rsid w:val="00DC32AA"/>
    <w:rsid w:val="00DC33AA"/>
    <w:rsid w:val="00DC33EC"/>
    <w:rsid w:val="00DC383B"/>
    <w:rsid w:val="00DC3B08"/>
    <w:rsid w:val="00DC404A"/>
    <w:rsid w:val="00DC41DB"/>
    <w:rsid w:val="00DC44AF"/>
    <w:rsid w:val="00DC44F7"/>
    <w:rsid w:val="00DC4705"/>
    <w:rsid w:val="00DC4E8B"/>
    <w:rsid w:val="00DC5261"/>
    <w:rsid w:val="00DC5B4E"/>
    <w:rsid w:val="00DC5BED"/>
    <w:rsid w:val="00DC6016"/>
    <w:rsid w:val="00DC606C"/>
    <w:rsid w:val="00DC6543"/>
    <w:rsid w:val="00DC6C4F"/>
    <w:rsid w:val="00DC6FAA"/>
    <w:rsid w:val="00DC7119"/>
    <w:rsid w:val="00DC7782"/>
    <w:rsid w:val="00DC7A5B"/>
    <w:rsid w:val="00DC7F82"/>
    <w:rsid w:val="00DD0375"/>
    <w:rsid w:val="00DD0536"/>
    <w:rsid w:val="00DD0B28"/>
    <w:rsid w:val="00DD0CE3"/>
    <w:rsid w:val="00DD0E1A"/>
    <w:rsid w:val="00DD12C2"/>
    <w:rsid w:val="00DD1733"/>
    <w:rsid w:val="00DD1AEB"/>
    <w:rsid w:val="00DD1CE9"/>
    <w:rsid w:val="00DD239E"/>
    <w:rsid w:val="00DD3619"/>
    <w:rsid w:val="00DD3947"/>
    <w:rsid w:val="00DD4461"/>
    <w:rsid w:val="00DD48D4"/>
    <w:rsid w:val="00DD49F4"/>
    <w:rsid w:val="00DD507E"/>
    <w:rsid w:val="00DD53E8"/>
    <w:rsid w:val="00DD5497"/>
    <w:rsid w:val="00DD57DB"/>
    <w:rsid w:val="00DD5864"/>
    <w:rsid w:val="00DD5992"/>
    <w:rsid w:val="00DD5D05"/>
    <w:rsid w:val="00DD5E00"/>
    <w:rsid w:val="00DD61FF"/>
    <w:rsid w:val="00DD7AAC"/>
    <w:rsid w:val="00DE0B92"/>
    <w:rsid w:val="00DE1137"/>
    <w:rsid w:val="00DE137F"/>
    <w:rsid w:val="00DE1406"/>
    <w:rsid w:val="00DE1788"/>
    <w:rsid w:val="00DE1A82"/>
    <w:rsid w:val="00DE1E11"/>
    <w:rsid w:val="00DE2215"/>
    <w:rsid w:val="00DE25DE"/>
    <w:rsid w:val="00DE283B"/>
    <w:rsid w:val="00DE2ED8"/>
    <w:rsid w:val="00DE3786"/>
    <w:rsid w:val="00DE3ACF"/>
    <w:rsid w:val="00DE3D5D"/>
    <w:rsid w:val="00DE40B2"/>
    <w:rsid w:val="00DE4831"/>
    <w:rsid w:val="00DE4849"/>
    <w:rsid w:val="00DE4DDD"/>
    <w:rsid w:val="00DE6546"/>
    <w:rsid w:val="00DE6A46"/>
    <w:rsid w:val="00DE72EA"/>
    <w:rsid w:val="00DE75D6"/>
    <w:rsid w:val="00DE7A08"/>
    <w:rsid w:val="00DF02AB"/>
    <w:rsid w:val="00DF07D7"/>
    <w:rsid w:val="00DF0A93"/>
    <w:rsid w:val="00DF0CC2"/>
    <w:rsid w:val="00DF0FD1"/>
    <w:rsid w:val="00DF11FA"/>
    <w:rsid w:val="00DF128E"/>
    <w:rsid w:val="00DF142F"/>
    <w:rsid w:val="00DF1A63"/>
    <w:rsid w:val="00DF31E2"/>
    <w:rsid w:val="00DF35D5"/>
    <w:rsid w:val="00DF3802"/>
    <w:rsid w:val="00DF3DD5"/>
    <w:rsid w:val="00DF4188"/>
    <w:rsid w:val="00DF43FE"/>
    <w:rsid w:val="00DF4675"/>
    <w:rsid w:val="00DF49C4"/>
    <w:rsid w:val="00DF500D"/>
    <w:rsid w:val="00DF53B4"/>
    <w:rsid w:val="00DF560E"/>
    <w:rsid w:val="00DF6859"/>
    <w:rsid w:val="00DF6BEF"/>
    <w:rsid w:val="00DF715E"/>
    <w:rsid w:val="00DF7444"/>
    <w:rsid w:val="00DF78E6"/>
    <w:rsid w:val="00DF7DB0"/>
    <w:rsid w:val="00E00EFA"/>
    <w:rsid w:val="00E01A68"/>
    <w:rsid w:val="00E01BA2"/>
    <w:rsid w:val="00E01FA1"/>
    <w:rsid w:val="00E02342"/>
    <w:rsid w:val="00E02DB7"/>
    <w:rsid w:val="00E03AAD"/>
    <w:rsid w:val="00E03E6A"/>
    <w:rsid w:val="00E03E75"/>
    <w:rsid w:val="00E043FD"/>
    <w:rsid w:val="00E044C4"/>
    <w:rsid w:val="00E04516"/>
    <w:rsid w:val="00E04E04"/>
    <w:rsid w:val="00E05122"/>
    <w:rsid w:val="00E0570E"/>
    <w:rsid w:val="00E062A9"/>
    <w:rsid w:val="00E0693F"/>
    <w:rsid w:val="00E06B2E"/>
    <w:rsid w:val="00E06C1A"/>
    <w:rsid w:val="00E06E64"/>
    <w:rsid w:val="00E06E7C"/>
    <w:rsid w:val="00E071AB"/>
    <w:rsid w:val="00E079FF"/>
    <w:rsid w:val="00E10572"/>
    <w:rsid w:val="00E105C1"/>
    <w:rsid w:val="00E11075"/>
    <w:rsid w:val="00E111F4"/>
    <w:rsid w:val="00E114A3"/>
    <w:rsid w:val="00E119F0"/>
    <w:rsid w:val="00E12424"/>
    <w:rsid w:val="00E12545"/>
    <w:rsid w:val="00E1276E"/>
    <w:rsid w:val="00E1295E"/>
    <w:rsid w:val="00E12DD2"/>
    <w:rsid w:val="00E13066"/>
    <w:rsid w:val="00E13314"/>
    <w:rsid w:val="00E135CF"/>
    <w:rsid w:val="00E13BAD"/>
    <w:rsid w:val="00E13F1F"/>
    <w:rsid w:val="00E1401D"/>
    <w:rsid w:val="00E1408F"/>
    <w:rsid w:val="00E14708"/>
    <w:rsid w:val="00E15411"/>
    <w:rsid w:val="00E158DB"/>
    <w:rsid w:val="00E16130"/>
    <w:rsid w:val="00E1725D"/>
    <w:rsid w:val="00E17A19"/>
    <w:rsid w:val="00E200A3"/>
    <w:rsid w:val="00E20224"/>
    <w:rsid w:val="00E20440"/>
    <w:rsid w:val="00E204C6"/>
    <w:rsid w:val="00E204CE"/>
    <w:rsid w:val="00E21183"/>
    <w:rsid w:val="00E212B5"/>
    <w:rsid w:val="00E2162E"/>
    <w:rsid w:val="00E21A7B"/>
    <w:rsid w:val="00E21BE3"/>
    <w:rsid w:val="00E2205D"/>
    <w:rsid w:val="00E221BA"/>
    <w:rsid w:val="00E239B3"/>
    <w:rsid w:val="00E2407A"/>
    <w:rsid w:val="00E242CD"/>
    <w:rsid w:val="00E2488E"/>
    <w:rsid w:val="00E24C49"/>
    <w:rsid w:val="00E24CD1"/>
    <w:rsid w:val="00E24D5F"/>
    <w:rsid w:val="00E24DF5"/>
    <w:rsid w:val="00E25147"/>
    <w:rsid w:val="00E25623"/>
    <w:rsid w:val="00E2568B"/>
    <w:rsid w:val="00E25BDA"/>
    <w:rsid w:val="00E262E3"/>
    <w:rsid w:val="00E26B7E"/>
    <w:rsid w:val="00E270E0"/>
    <w:rsid w:val="00E27F61"/>
    <w:rsid w:val="00E27F9B"/>
    <w:rsid w:val="00E318AA"/>
    <w:rsid w:val="00E3194E"/>
    <w:rsid w:val="00E32AE7"/>
    <w:rsid w:val="00E32DEC"/>
    <w:rsid w:val="00E331CF"/>
    <w:rsid w:val="00E333E2"/>
    <w:rsid w:val="00E341CA"/>
    <w:rsid w:val="00E34519"/>
    <w:rsid w:val="00E354D6"/>
    <w:rsid w:val="00E35B2A"/>
    <w:rsid w:val="00E35E9B"/>
    <w:rsid w:val="00E35EDE"/>
    <w:rsid w:val="00E3603E"/>
    <w:rsid w:val="00E363F5"/>
    <w:rsid w:val="00E3659C"/>
    <w:rsid w:val="00E366ED"/>
    <w:rsid w:val="00E36B23"/>
    <w:rsid w:val="00E37277"/>
    <w:rsid w:val="00E37283"/>
    <w:rsid w:val="00E37328"/>
    <w:rsid w:val="00E40143"/>
    <w:rsid w:val="00E40148"/>
    <w:rsid w:val="00E401FF"/>
    <w:rsid w:val="00E411AA"/>
    <w:rsid w:val="00E41398"/>
    <w:rsid w:val="00E413DC"/>
    <w:rsid w:val="00E41C7C"/>
    <w:rsid w:val="00E42353"/>
    <w:rsid w:val="00E4249F"/>
    <w:rsid w:val="00E433D0"/>
    <w:rsid w:val="00E43EAA"/>
    <w:rsid w:val="00E45E8E"/>
    <w:rsid w:val="00E46142"/>
    <w:rsid w:val="00E46BAF"/>
    <w:rsid w:val="00E46C55"/>
    <w:rsid w:val="00E47958"/>
    <w:rsid w:val="00E50365"/>
    <w:rsid w:val="00E50668"/>
    <w:rsid w:val="00E50703"/>
    <w:rsid w:val="00E50C48"/>
    <w:rsid w:val="00E51101"/>
    <w:rsid w:val="00E511F8"/>
    <w:rsid w:val="00E5136C"/>
    <w:rsid w:val="00E5189B"/>
    <w:rsid w:val="00E518D3"/>
    <w:rsid w:val="00E51B68"/>
    <w:rsid w:val="00E51F3B"/>
    <w:rsid w:val="00E5254C"/>
    <w:rsid w:val="00E531A2"/>
    <w:rsid w:val="00E53DE0"/>
    <w:rsid w:val="00E53EEF"/>
    <w:rsid w:val="00E552ED"/>
    <w:rsid w:val="00E555A3"/>
    <w:rsid w:val="00E557D4"/>
    <w:rsid w:val="00E558CD"/>
    <w:rsid w:val="00E55AB4"/>
    <w:rsid w:val="00E55BA5"/>
    <w:rsid w:val="00E566EF"/>
    <w:rsid w:val="00E56BB8"/>
    <w:rsid w:val="00E571E8"/>
    <w:rsid w:val="00E579F2"/>
    <w:rsid w:val="00E57A11"/>
    <w:rsid w:val="00E60369"/>
    <w:rsid w:val="00E60B12"/>
    <w:rsid w:val="00E60FA4"/>
    <w:rsid w:val="00E614F9"/>
    <w:rsid w:val="00E61DD0"/>
    <w:rsid w:val="00E61FB8"/>
    <w:rsid w:val="00E63633"/>
    <w:rsid w:val="00E6390F"/>
    <w:rsid w:val="00E63ACF"/>
    <w:rsid w:val="00E63C71"/>
    <w:rsid w:val="00E64155"/>
    <w:rsid w:val="00E644A8"/>
    <w:rsid w:val="00E64704"/>
    <w:rsid w:val="00E648F2"/>
    <w:rsid w:val="00E65338"/>
    <w:rsid w:val="00E653B0"/>
    <w:rsid w:val="00E65F46"/>
    <w:rsid w:val="00E66FDF"/>
    <w:rsid w:val="00E6726E"/>
    <w:rsid w:val="00E678ED"/>
    <w:rsid w:val="00E702EE"/>
    <w:rsid w:val="00E703CA"/>
    <w:rsid w:val="00E70F9D"/>
    <w:rsid w:val="00E71015"/>
    <w:rsid w:val="00E71661"/>
    <w:rsid w:val="00E717D7"/>
    <w:rsid w:val="00E7247D"/>
    <w:rsid w:val="00E72644"/>
    <w:rsid w:val="00E734CC"/>
    <w:rsid w:val="00E73B8E"/>
    <w:rsid w:val="00E74719"/>
    <w:rsid w:val="00E74785"/>
    <w:rsid w:val="00E74E3D"/>
    <w:rsid w:val="00E75C08"/>
    <w:rsid w:val="00E76157"/>
    <w:rsid w:val="00E7623F"/>
    <w:rsid w:val="00E76CE3"/>
    <w:rsid w:val="00E7705C"/>
    <w:rsid w:val="00E7727D"/>
    <w:rsid w:val="00E7735A"/>
    <w:rsid w:val="00E77637"/>
    <w:rsid w:val="00E77D0E"/>
    <w:rsid w:val="00E80132"/>
    <w:rsid w:val="00E805F0"/>
    <w:rsid w:val="00E8079C"/>
    <w:rsid w:val="00E80907"/>
    <w:rsid w:val="00E80B27"/>
    <w:rsid w:val="00E81018"/>
    <w:rsid w:val="00E812FC"/>
    <w:rsid w:val="00E8133E"/>
    <w:rsid w:val="00E8246F"/>
    <w:rsid w:val="00E829A7"/>
    <w:rsid w:val="00E82A3C"/>
    <w:rsid w:val="00E83120"/>
    <w:rsid w:val="00E83460"/>
    <w:rsid w:val="00E83858"/>
    <w:rsid w:val="00E83EFF"/>
    <w:rsid w:val="00E84367"/>
    <w:rsid w:val="00E8438D"/>
    <w:rsid w:val="00E84824"/>
    <w:rsid w:val="00E84DE9"/>
    <w:rsid w:val="00E85389"/>
    <w:rsid w:val="00E854B1"/>
    <w:rsid w:val="00E85FD4"/>
    <w:rsid w:val="00E86063"/>
    <w:rsid w:val="00E86065"/>
    <w:rsid w:val="00E8634C"/>
    <w:rsid w:val="00E8693E"/>
    <w:rsid w:val="00E86B64"/>
    <w:rsid w:val="00E86D79"/>
    <w:rsid w:val="00E86EE8"/>
    <w:rsid w:val="00E8733A"/>
    <w:rsid w:val="00E875E2"/>
    <w:rsid w:val="00E87EA7"/>
    <w:rsid w:val="00E87FA0"/>
    <w:rsid w:val="00E90133"/>
    <w:rsid w:val="00E90308"/>
    <w:rsid w:val="00E92164"/>
    <w:rsid w:val="00E927C1"/>
    <w:rsid w:val="00E93009"/>
    <w:rsid w:val="00E936BA"/>
    <w:rsid w:val="00E93878"/>
    <w:rsid w:val="00E95347"/>
    <w:rsid w:val="00E95636"/>
    <w:rsid w:val="00E95CC1"/>
    <w:rsid w:val="00E9630D"/>
    <w:rsid w:val="00E963C5"/>
    <w:rsid w:val="00E96D65"/>
    <w:rsid w:val="00E97060"/>
    <w:rsid w:val="00E9730D"/>
    <w:rsid w:val="00E975C5"/>
    <w:rsid w:val="00E97647"/>
    <w:rsid w:val="00EA07AB"/>
    <w:rsid w:val="00EA0E4F"/>
    <w:rsid w:val="00EA167A"/>
    <w:rsid w:val="00EA1974"/>
    <w:rsid w:val="00EA20FE"/>
    <w:rsid w:val="00EA28D1"/>
    <w:rsid w:val="00EA28E0"/>
    <w:rsid w:val="00EA355E"/>
    <w:rsid w:val="00EA35C9"/>
    <w:rsid w:val="00EA37E8"/>
    <w:rsid w:val="00EA3CB1"/>
    <w:rsid w:val="00EA3EC6"/>
    <w:rsid w:val="00EA3F4D"/>
    <w:rsid w:val="00EA4034"/>
    <w:rsid w:val="00EA40D4"/>
    <w:rsid w:val="00EA54BE"/>
    <w:rsid w:val="00EA5E29"/>
    <w:rsid w:val="00EA6708"/>
    <w:rsid w:val="00EA72CA"/>
    <w:rsid w:val="00EA74E0"/>
    <w:rsid w:val="00EA75A4"/>
    <w:rsid w:val="00EA7B4A"/>
    <w:rsid w:val="00EA7E15"/>
    <w:rsid w:val="00EB0AA5"/>
    <w:rsid w:val="00EB0C33"/>
    <w:rsid w:val="00EB0D32"/>
    <w:rsid w:val="00EB0E6D"/>
    <w:rsid w:val="00EB1A41"/>
    <w:rsid w:val="00EB2355"/>
    <w:rsid w:val="00EB252D"/>
    <w:rsid w:val="00EB2EBA"/>
    <w:rsid w:val="00EB3761"/>
    <w:rsid w:val="00EB4204"/>
    <w:rsid w:val="00EB48A8"/>
    <w:rsid w:val="00EB4E0D"/>
    <w:rsid w:val="00EB5A73"/>
    <w:rsid w:val="00EB5BD6"/>
    <w:rsid w:val="00EB5BEE"/>
    <w:rsid w:val="00EB62A8"/>
    <w:rsid w:val="00EB6612"/>
    <w:rsid w:val="00EB6940"/>
    <w:rsid w:val="00EB6CAD"/>
    <w:rsid w:val="00EB6F84"/>
    <w:rsid w:val="00EB7031"/>
    <w:rsid w:val="00EB750B"/>
    <w:rsid w:val="00EB7B97"/>
    <w:rsid w:val="00EC01A2"/>
    <w:rsid w:val="00EC0508"/>
    <w:rsid w:val="00EC0C8E"/>
    <w:rsid w:val="00EC0D4C"/>
    <w:rsid w:val="00EC10DC"/>
    <w:rsid w:val="00EC1D5D"/>
    <w:rsid w:val="00EC23F1"/>
    <w:rsid w:val="00EC267D"/>
    <w:rsid w:val="00EC27D1"/>
    <w:rsid w:val="00EC308D"/>
    <w:rsid w:val="00EC31FE"/>
    <w:rsid w:val="00EC320F"/>
    <w:rsid w:val="00EC329D"/>
    <w:rsid w:val="00EC3D79"/>
    <w:rsid w:val="00EC3DD3"/>
    <w:rsid w:val="00EC3EAA"/>
    <w:rsid w:val="00EC3EBE"/>
    <w:rsid w:val="00EC4043"/>
    <w:rsid w:val="00EC42EB"/>
    <w:rsid w:val="00EC48B9"/>
    <w:rsid w:val="00EC4A93"/>
    <w:rsid w:val="00EC4C7A"/>
    <w:rsid w:val="00EC4FEF"/>
    <w:rsid w:val="00EC513F"/>
    <w:rsid w:val="00EC523C"/>
    <w:rsid w:val="00EC588C"/>
    <w:rsid w:val="00EC5BFA"/>
    <w:rsid w:val="00EC5D9F"/>
    <w:rsid w:val="00EC5F7E"/>
    <w:rsid w:val="00EC647C"/>
    <w:rsid w:val="00EC664E"/>
    <w:rsid w:val="00EC691B"/>
    <w:rsid w:val="00EC6D14"/>
    <w:rsid w:val="00EC75DE"/>
    <w:rsid w:val="00EC79D4"/>
    <w:rsid w:val="00ED0D8E"/>
    <w:rsid w:val="00ED0FBF"/>
    <w:rsid w:val="00ED11F9"/>
    <w:rsid w:val="00ED122D"/>
    <w:rsid w:val="00ED3BD2"/>
    <w:rsid w:val="00ED49A2"/>
    <w:rsid w:val="00ED5347"/>
    <w:rsid w:val="00ED57EB"/>
    <w:rsid w:val="00ED5B86"/>
    <w:rsid w:val="00ED5D33"/>
    <w:rsid w:val="00ED60EB"/>
    <w:rsid w:val="00ED62A5"/>
    <w:rsid w:val="00ED6D55"/>
    <w:rsid w:val="00ED70D5"/>
    <w:rsid w:val="00ED7929"/>
    <w:rsid w:val="00ED7A11"/>
    <w:rsid w:val="00ED7D85"/>
    <w:rsid w:val="00ED7E52"/>
    <w:rsid w:val="00EE002F"/>
    <w:rsid w:val="00EE014F"/>
    <w:rsid w:val="00EE0C1E"/>
    <w:rsid w:val="00EE0CB1"/>
    <w:rsid w:val="00EE0FE3"/>
    <w:rsid w:val="00EE10A3"/>
    <w:rsid w:val="00EE152C"/>
    <w:rsid w:val="00EE1735"/>
    <w:rsid w:val="00EE1D8E"/>
    <w:rsid w:val="00EE1E0B"/>
    <w:rsid w:val="00EE209F"/>
    <w:rsid w:val="00EE2608"/>
    <w:rsid w:val="00EE2894"/>
    <w:rsid w:val="00EE28F6"/>
    <w:rsid w:val="00EE32E7"/>
    <w:rsid w:val="00EE34C1"/>
    <w:rsid w:val="00EE3780"/>
    <w:rsid w:val="00EE3CD7"/>
    <w:rsid w:val="00EE439A"/>
    <w:rsid w:val="00EE489B"/>
    <w:rsid w:val="00EE4EFC"/>
    <w:rsid w:val="00EE4F5E"/>
    <w:rsid w:val="00EE561A"/>
    <w:rsid w:val="00EE579A"/>
    <w:rsid w:val="00EE606D"/>
    <w:rsid w:val="00EE703A"/>
    <w:rsid w:val="00EE7207"/>
    <w:rsid w:val="00EE722D"/>
    <w:rsid w:val="00EE7D4C"/>
    <w:rsid w:val="00EE7E45"/>
    <w:rsid w:val="00EE7FFE"/>
    <w:rsid w:val="00EF00F0"/>
    <w:rsid w:val="00EF0A03"/>
    <w:rsid w:val="00EF0EB0"/>
    <w:rsid w:val="00EF1136"/>
    <w:rsid w:val="00EF1B7B"/>
    <w:rsid w:val="00EF2F02"/>
    <w:rsid w:val="00EF301B"/>
    <w:rsid w:val="00EF303F"/>
    <w:rsid w:val="00EF42A8"/>
    <w:rsid w:val="00EF4E84"/>
    <w:rsid w:val="00EF5917"/>
    <w:rsid w:val="00EF5D73"/>
    <w:rsid w:val="00EF6033"/>
    <w:rsid w:val="00EF6364"/>
    <w:rsid w:val="00EF6A55"/>
    <w:rsid w:val="00EF7407"/>
    <w:rsid w:val="00EF7669"/>
    <w:rsid w:val="00EF76FE"/>
    <w:rsid w:val="00EF7F83"/>
    <w:rsid w:val="00F0028A"/>
    <w:rsid w:val="00F009C0"/>
    <w:rsid w:val="00F01932"/>
    <w:rsid w:val="00F01AAA"/>
    <w:rsid w:val="00F01AFF"/>
    <w:rsid w:val="00F03601"/>
    <w:rsid w:val="00F04B7E"/>
    <w:rsid w:val="00F0508F"/>
    <w:rsid w:val="00F05398"/>
    <w:rsid w:val="00F06F15"/>
    <w:rsid w:val="00F07065"/>
    <w:rsid w:val="00F07455"/>
    <w:rsid w:val="00F10595"/>
    <w:rsid w:val="00F106CA"/>
    <w:rsid w:val="00F10B6B"/>
    <w:rsid w:val="00F10E2E"/>
    <w:rsid w:val="00F117C6"/>
    <w:rsid w:val="00F11A3C"/>
    <w:rsid w:val="00F11C99"/>
    <w:rsid w:val="00F11D45"/>
    <w:rsid w:val="00F11E00"/>
    <w:rsid w:val="00F11FA5"/>
    <w:rsid w:val="00F1248E"/>
    <w:rsid w:val="00F12A03"/>
    <w:rsid w:val="00F12AF0"/>
    <w:rsid w:val="00F12BDC"/>
    <w:rsid w:val="00F13267"/>
    <w:rsid w:val="00F13291"/>
    <w:rsid w:val="00F1380A"/>
    <w:rsid w:val="00F13A5B"/>
    <w:rsid w:val="00F13BFB"/>
    <w:rsid w:val="00F14B08"/>
    <w:rsid w:val="00F14C22"/>
    <w:rsid w:val="00F15351"/>
    <w:rsid w:val="00F15410"/>
    <w:rsid w:val="00F15D1C"/>
    <w:rsid w:val="00F166C4"/>
    <w:rsid w:val="00F200D4"/>
    <w:rsid w:val="00F202B3"/>
    <w:rsid w:val="00F20C2A"/>
    <w:rsid w:val="00F21C93"/>
    <w:rsid w:val="00F21DF9"/>
    <w:rsid w:val="00F22793"/>
    <w:rsid w:val="00F22ED4"/>
    <w:rsid w:val="00F23428"/>
    <w:rsid w:val="00F2410A"/>
    <w:rsid w:val="00F246C8"/>
    <w:rsid w:val="00F2507A"/>
    <w:rsid w:val="00F25092"/>
    <w:rsid w:val="00F257B8"/>
    <w:rsid w:val="00F25CE6"/>
    <w:rsid w:val="00F25D20"/>
    <w:rsid w:val="00F26381"/>
    <w:rsid w:val="00F266DF"/>
    <w:rsid w:val="00F26E61"/>
    <w:rsid w:val="00F270BC"/>
    <w:rsid w:val="00F27353"/>
    <w:rsid w:val="00F27DA3"/>
    <w:rsid w:val="00F303E2"/>
    <w:rsid w:val="00F30443"/>
    <w:rsid w:val="00F30EEB"/>
    <w:rsid w:val="00F31BEB"/>
    <w:rsid w:val="00F31E7C"/>
    <w:rsid w:val="00F31EEF"/>
    <w:rsid w:val="00F31FA6"/>
    <w:rsid w:val="00F32315"/>
    <w:rsid w:val="00F329DF"/>
    <w:rsid w:val="00F32D14"/>
    <w:rsid w:val="00F32E2A"/>
    <w:rsid w:val="00F3387D"/>
    <w:rsid w:val="00F33B59"/>
    <w:rsid w:val="00F33F0D"/>
    <w:rsid w:val="00F346BB"/>
    <w:rsid w:val="00F346C8"/>
    <w:rsid w:val="00F34E2D"/>
    <w:rsid w:val="00F34F31"/>
    <w:rsid w:val="00F35030"/>
    <w:rsid w:val="00F353EC"/>
    <w:rsid w:val="00F358D9"/>
    <w:rsid w:val="00F35B28"/>
    <w:rsid w:val="00F35C7E"/>
    <w:rsid w:val="00F36137"/>
    <w:rsid w:val="00F366DA"/>
    <w:rsid w:val="00F36738"/>
    <w:rsid w:val="00F36A9D"/>
    <w:rsid w:val="00F3739C"/>
    <w:rsid w:val="00F374C9"/>
    <w:rsid w:val="00F3759E"/>
    <w:rsid w:val="00F37644"/>
    <w:rsid w:val="00F379D8"/>
    <w:rsid w:val="00F37AB5"/>
    <w:rsid w:val="00F37C9D"/>
    <w:rsid w:val="00F37D6C"/>
    <w:rsid w:val="00F40E27"/>
    <w:rsid w:val="00F4189D"/>
    <w:rsid w:val="00F419AA"/>
    <w:rsid w:val="00F42841"/>
    <w:rsid w:val="00F42B99"/>
    <w:rsid w:val="00F43544"/>
    <w:rsid w:val="00F4443B"/>
    <w:rsid w:val="00F448FD"/>
    <w:rsid w:val="00F44C08"/>
    <w:rsid w:val="00F450A7"/>
    <w:rsid w:val="00F45175"/>
    <w:rsid w:val="00F45244"/>
    <w:rsid w:val="00F455F1"/>
    <w:rsid w:val="00F45B58"/>
    <w:rsid w:val="00F45C04"/>
    <w:rsid w:val="00F46019"/>
    <w:rsid w:val="00F46453"/>
    <w:rsid w:val="00F479CA"/>
    <w:rsid w:val="00F47C4C"/>
    <w:rsid w:val="00F50146"/>
    <w:rsid w:val="00F509AE"/>
    <w:rsid w:val="00F509CA"/>
    <w:rsid w:val="00F521BB"/>
    <w:rsid w:val="00F52305"/>
    <w:rsid w:val="00F5241D"/>
    <w:rsid w:val="00F52673"/>
    <w:rsid w:val="00F52F09"/>
    <w:rsid w:val="00F53090"/>
    <w:rsid w:val="00F535DC"/>
    <w:rsid w:val="00F5458E"/>
    <w:rsid w:val="00F545D4"/>
    <w:rsid w:val="00F546B2"/>
    <w:rsid w:val="00F54884"/>
    <w:rsid w:val="00F54DB4"/>
    <w:rsid w:val="00F5540E"/>
    <w:rsid w:val="00F55602"/>
    <w:rsid w:val="00F55742"/>
    <w:rsid w:val="00F55ED9"/>
    <w:rsid w:val="00F56A3B"/>
    <w:rsid w:val="00F56DD3"/>
    <w:rsid w:val="00F56FA7"/>
    <w:rsid w:val="00F56FBC"/>
    <w:rsid w:val="00F57C5A"/>
    <w:rsid w:val="00F57FDB"/>
    <w:rsid w:val="00F60526"/>
    <w:rsid w:val="00F60AAC"/>
    <w:rsid w:val="00F60CB2"/>
    <w:rsid w:val="00F6103A"/>
    <w:rsid w:val="00F613B4"/>
    <w:rsid w:val="00F61A17"/>
    <w:rsid w:val="00F61B0A"/>
    <w:rsid w:val="00F624EB"/>
    <w:rsid w:val="00F626C4"/>
    <w:rsid w:val="00F636C5"/>
    <w:rsid w:val="00F637B0"/>
    <w:rsid w:val="00F63ED2"/>
    <w:rsid w:val="00F640BD"/>
    <w:rsid w:val="00F644BE"/>
    <w:rsid w:val="00F6561A"/>
    <w:rsid w:val="00F65805"/>
    <w:rsid w:val="00F65ADB"/>
    <w:rsid w:val="00F65F7B"/>
    <w:rsid w:val="00F67070"/>
    <w:rsid w:val="00F67A32"/>
    <w:rsid w:val="00F67AB4"/>
    <w:rsid w:val="00F7042C"/>
    <w:rsid w:val="00F70780"/>
    <w:rsid w:val="00F71DF3"/>
    <w:rsid w:val="00F72662"/>
    <w:rsid w:val="00F72809"/>
    <w:rsid w:val="00F72D55"/>
    <w:rsid w:val="00F7304B"/>
    <w:rsid w:val="00F73821"/>
    <w:rsid w:val="00F73BCF"/>
    <w:rsid w:val="00F73BFA"/>
    <w:rsid w:val="00F74382"/>
    <w:rsid w:val="00F75593"/>
    <w:rsid w:val="00F757E0"/>
    <w:rsid w:val="00F75B2C"/>
    <w:rsid w:val="00F76499"/>
    <w:rsid w:val="00F76A72"/>
    <w:rsid w:val="00F76FEB"/>
    <w:rsid w:val="00F77EEF"/>
    <w:rsid w:val="00F77F32"/>
    <w:rsid w:val="00F803FF"/>
    <w:rsid w:val="00F809EC"/>
    <w:rsid w:val="00F80BD0"/>
    <w:rsid w:val="00F8155E"/>
    <w:rsid w:val="00F8175B"/>
    <w:rsid w:val="00F81D06"/>
    <w:rsid w:val="00F82048"/>
    <w:rsid w:val="00F82875"/>
    <w:rsid w:val="00F82F7E"/>
    <w:rsid w:val="00F83196"/>
    <w:rsid w:val="00F83C4F"/>
    <w:rsid w:val="00F83CB2"/>
    <w:rsid w:val="00F8439B"/>
    <w:rsid w:val="00F8456C"/>
    <w:rsid w:val="00F84714"/>
    <w:rsid w:val="00F85013"/>
    <w:rsid w:val="00F8520D"/>
    <w:rsid w:val="00F85709"/>
    <w:rsid w:val="00F85DE9"/>
    <w:rsid w:val="00F86217"/>
    <w:rsid w:val="00F874FB"/>
    <w:rsid w:val="00F87978"/>
    <w:rsid w:val="00F87BF7"/>
    <w:rsid w:val="00F87EB1"/>
    <w:rsid w:val="00F91093"/>
    <w:rsid w:val="00F910B2"/>
    <w:rsid w:val="00F9136D"/>
    <w:rsid w:val="00F91414"/>
    <w:rsid w:val="00F914CD"/>
    <w:rsid w:val="00F91944"/>
    <w:rsid w:val="00F91DAE"/>
    <w:rsid w:val="00F9264D"/>
    <w:rsid w:val="00F928E4"/>
    <w:rsid w:val="00F92C9A"/>
    <w:rsid w:val="00F93094"/>
    <w:rsid w:val="00F935F2"/>
    <w:rsid w:val="00F937C0"/>
    <w:rsid w:val="00F94129"/>
    <w:rsid w:val="00F942CD"/>
    <w:rsid w:val="00F944BE"/>
    <w:rsid w:val="00F9458B"/>
    <w:rsid w:val="00F948C3"/>
    <w:rsid w:val="00F95000"/>
    <w:rsid w:val="00F95342"/>
    <w:rsid w:val="00F95F0B"/>
    <w:rsid w:val="00F964EE"/>
    <w:rsid w:val="00F978B2"/>
    <w:rsid w:val="00F97C47"/>
    <w:rsid w:val="00F97F06"/>
    <w:rsid w:val="00FA0953"/>
    <w:rsid w:val="00FA0BB7"/>
    <w:rsid w:val="00FA0F46"/>
    <w:rsid w:val="00FA1A26"/>
    <w:rsid w:val="00FA1EF4"/>
    <w:rsid w:val="00FA2A90"/>
    <w:rsid w:val="00FA2C5B"/>
    <w:rsid w:val="00FA34F4"/>
    <w:rsid w:val="00FA3604"/>
    <w:rsid w:val="00FA360B"/>
    <w:rsid w:val="00FA3678"/>
    <w:rsid w:val="00FA36DC"/>
    <w:rsid w:val="00FA3C05"/>
    <w:rsid w:val="00FA43B5"/>
    <w:rsid w:val="00FA451C"/>
    <w:rsid w:val="00FA4D92"/>
    <w:rsid w:val="00FA528C"/>
    <w:rsid w:val="00FA536B"/>
    <w:rsid w:val="00FA54A3"/>
    <w:rsid w:val="00FA587F"/>
    <w:rsid w:val="00FA5C14"/>
    <w:rsid w:val="00FA62E2"/>
    <w:rsid w:val="00FA697F"/>
    <w:rsid w:val="00FA7841"/>
    <w:rsid w:val="00FB0DD8"/>
    <w:rsid w:val="00FB137D"/>
    <w:rsid w:val="00FB2295"/>
    <w:rsid w:val="00FB2428"/>
    <w:rsid w:val="00FB2758"/>
    <w:rsid w:val="00FB2878"/>
    <w:rsid w:val="00FB2942"/>
    <w:rsid w:val="00FB39FF"/>
    <w:rsid w:val="00FB42D9"/>
    <w:rsid w:val="00FB463A"/>
    <w:rsid w:val="00FB4ED9"/>
    <w:rsid w:val="00FB4F7B"/>
    <w:rsid w:val="00FB55FE"/>
    <w:rsid w:val="00FB57D9"/>
    <w:rsid w:val="00FB5DFE"/>
    <w:rsid w:val="00FB62E1"/>
    <w:rsid w:val="00FB66AE"/>
    <w:rsid w:val="00FB74A4"/>
    <w:rsid w:val="00FB78D3"/>
    <w:rsid w:val="00FB7B6B"/>
    <w:rsid w:val="00FB7F7F"/>
    <w:rsid w:val="00FC0023"/>
    <w:rsid w:val="00FC0425"/>
    <w:rsid w:val="00FC0EA6"/>
    <w:rsid w:val="00FC1AB9"/>
    <w:rsid w:val="00FC1D3E"/>
    <w:rsid w:val="00FC2B77"/>
    <w:rsid w:val="00FC2CFA"/>
    <w:rsid w:val="00FC2DF2"/>
    <w:rsid w:val="00FC2F8D"/>
    <w:rsid w:val="00FC3A1A"/>
    <w:rsid w:val="00FC415D"/>
    <w:rsid w:val="00FC4532"/>
    <w:rsid w:val="00FC45E2"/>
    <w:rsid w:val="00FC4768"/>
    <w:rsid w:val="00FC4AD1"/>
    <w:rsid w:val="00FC4D07"/>
    <w:rsid w:val="00FC4EC9"/>
    <w:rsid w:val="00FC5C43"/>
    <w:rsid w:val="00FC5DD0"/>
    <w:rsid w:val="00FC6431"/>
    <w:rsid w:val="00FC6490"/>
    <w:rsid w:val="00FC66F3"/>
    <w:rsid w:val="00FC670F"/>
    <w:rsid w:val="00FC68BC"/>
    <w:rsid w:val="00FC6DB5"/>
    <w:rsid w:val="00FC6EAA"/>
    <w:rsid w:val="00FC7289"/>
    <w:rsid w:val="00FC774A"/>
    <w:rsid w:val="00FD0266"/>
    <w:rsid w:val="00FD02D3"/>
    <w:rsid w:val="00FD0B44"/>
    <w:rsid w:val="00FD0BED"/>
    <w:rsid w:val="00FD0CF0"/>
    <w:rsid w:val="00FD1144"/>
    <w:rsid w:val="00FD1D4E"/>
    <w:rsid w:val="00FD214B"/>
    <w:rsid w:val="00FD2F28"/>
    <w:rsid w:val="00FD3303"/>
    <w:rsid w:val="00FD38BE"/>
    <w:rsid w:val="00FD3B37"/>
    <w:rsid w:val="00FD42FB"/>
    <w:rsid w:val="00FD49A7"/>
    <w:rsid w:val="00FD4A2C"/>
    <w:rsid w:val="00FD5123"/>
    <w:rsid w:val="00FD541E"/>
    <w:rsid w:val="00FD5708"/>
    <w:rsid w:val="00FD584E"/>
    <w:rsid w:val="00FD59DC"/>
    <w:rsid w:val="00FD5BBF"/>
    <w:rsid w:val="00FD60D2"/>
    <w:rsid w:val="00FD6216"/>
    <w:rsid w:val="00FD62EF"/>
    <w:rsid w:val="00FD65FB"/>
    <w:rsid w:val="00FD680D"/>
    <w:rsid w:val="00FD75AB"/>
    <w:rsid w:val="00FD7F17"/>
    <w:rsid w:val="00FE0239"/>
    <w:rsid w:val="00FE02B0"/>
    <w:rsid w:val="00FE08A0"/>
    <w:rsid w:val="00FE08FA"/>
    <w:rsid w:val="00FE0E7F"/>
    <w:rsid w:val="00FE1616"/>
    <w:rsid w:val="00FE1A09"/>
    <w:rsid w:val="00FE1D0D"/>
    <w:rsid w:val="00FE1F54"/>
    <w:rsid w:val="00FE23E5"/>
    <w:rsid w:val="00FE247F"/>
    <w:rsid w:val="00FE2578"/>
    <w:rsid w:val="00FE2659"/>
    <w:rsid w:val="00FE2822"/>
    <w:rsid w:val="00FE3302"/>
    <w:rsid w:val="00FE3529"/>
    <w:rsid w:val="00FE3898"/>
    <w:rsid w:val="00FE3CF7"/>
    <w:rsid w:val="00FE3D6B"/>
    <w:rsid w:val="00FE3ED6"/>
    <w:rsid w:val="00FE4A6D"/>
    <w:rsid w:val="00FE4C74"/>
    <w:rsid w:val="00FE5318"/>
    <w:rsid w:val="00FE548C"/>
    <w:rsid w:val="00FE5E5D"/>
    <w:rsid w:val="00FE68C6"/>
    <w:rsid w:val="00FE69BE"/>
    <w:rsid w:val="00FE69BF"/>
    <w:rsid w:val="00FE74B3"/>
    <w:rsid w:val="00FE79E0"/>
    <w:rsid w:val="00FF18BD"/>
    <w:rsid w:val="00FF1F83"/>
    <w:rsid w:val="00FF20CB"/>
    <w:rsid w:val="00FF24FD"/>
    <w:rsid w:val="00FF27C8"/>
    <w:rsid w:val="00FF2ED9"/>
    <w:rsid w:val="00FF318C"/>
    <w:rsid w:val="00FF32E6"/>
    <w:rsid w:val="00FF3511"/>
    <w:rsid w:val="00FF3A14"/>
    <w:rsid w:val="00FF3B42"/>
    <w:rsid w:val="00FF402A"/>
    <w:rsid w:val="00FF466A"/>
    <w:rsid w:val="00FF4F7C"/>
    <w:rsid w:val="00FF5356"/>
    <w:rsid w:val="00FF5613"/>
    <w:rsid w:val="00FF5F22"/>
    <w:rsid w:val="00FF64C4"/>
    <w:rsid w:val="00FF678A"/>
    <w:rsid w:val="00FF7A2B"/>
    <w:rsid w:val="00FF7B56"/>
    <w:rsid w:val="00FF7B83"/>
    <w:rsid w:val="00FF7D6C"/>
    <w:rsid w:val="00FF7F5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4389E"/>
  <w15:docId w15:val="{BA1CF7DB-3B64-46E2-AB94-6580E809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14"/>
    <w:pPr>
      <w:jc w:val="center"/>
    </w:pPr>
    <w:rPr>
      <w:rFonts w:ascii="Times New Roman" w:eastAsia="Times New Roman" w:hAnsi="Times New Roman"/>
      <w:sz w:val="24"/>
      <w:szCs w:val="24"/>
    </w:rPr>
  </w:style>
  <w:style w:type="paragraph" w:styleId="10">
    <w:name w:val="heading 1"/>
    <w:basedOn w:val="a"/>
    <w:next w:val="a"/>
    <w:link w:val="11"/>
    <w:qFormat/>
    <w:rsid w:val="002C4F35"/>
    <w:pPr>
      <w:keepNext/>
      <w:tabs>
        <w:tab w:val="left" w:pos="7088"/>
      </w:tabs>
      <w:jc w:val="right"/>
      <w:outlineLvl w:val="0"/>
    </w:pPr>
    <w:rPr>
      <w:sz w:val="28"/>
      <w:szCs w:val="20"/>
    </w:rPr>
  </w:style>
  <w:style w:type="paragraph" w:styleId="2">
    <w:name w:val="heading 2"/>
    <w:basedOn w:val="a"/>
    <w:next w:val="a"/>
    <w:link w:val="20"/>
    <w:qFormat/>
    <w:rsid w:val="002C4F35"/>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79234A"/>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A36D4"/>
    <w:pPr>
      <w:keepNext/>
      <w:keepLines/>
      <w:spacing w:before="200"/>
      <w:outlineLvl w:val="3"/>
    </w:pPr>
    <w:rPr>
      <w:rFonts w:ascii="Cambria" w:eastAsia="MS Gothic" w:hAnsi="Cambria"/>
      <w:b/>
      <w:bCs/>
      <w:i/>
      <w:iCs/>
      <w:color w:val="4F81BD"/>
    </w:rPr>
  </w:style>
  <w:style w:type="paragraph" w:styleId="5">
    <w:name w:val="heading 5"/>
    <w:basedOn w:val="a"/>
    <w:next w:val="a"/>
    <w:link w:val="50"/>
    <w:qFormat/>
    <w:rsid w:val="00431178"/>
    <w:pPr>
      <w:spacing w:before="240" w:after="60"/>
      <w:ind w:left="1008" w:hanging="1008"/>
      <w:jc w:val="left"/>
      <w:outlineLvl w:val="4"/>
    </w:pPr>
    <w:rPr>
      <w:rFonts w:ascii="Calibri" w:hAnsi="Calibri"/>
      <w:b/>
      <w:bCs/>
      <w:i/>
      <w:iCs/>
      <w:sz w:val="26"/>
      <w:szCs w:val="26"/>
      <w:lang w:val="x-none" w:eastAsia="x-none"/>
    </w:rPr>
  </w:style>
  <w:style w:type="paragraph" w:styleId="6">
    <w:name w:val="heading 6"/>
    <w:basedOn w:val="a"/>
    <w:next w:val="a"/>
    <w:link w:val="60"/>
    <w:unhideWhenUsed/>
    <w:qFormat/>
    <w:rsid w:val="009C5EE2"/>
    <w:pPr>
      <w:keepNext/>
      <w:keepLines/>
      <w:spacing w:before="200"/>
      <w:outlineLvl w:val="5"/>
    </w:pPr>
    <w:rPr>
      <w:rFonts w:ascii="Cambria" w:eastAsia="MS Gothic" w:hAnsi="Cambria"/>
      <w:i/>
      <w:iCs/>
      <w:color w:val="243F60"/>
    </w:rPr>
  </w:style>
  <w:style w:type="paragraph" w:styleId="7">
    <w:name w:val="heading 7"/>
    <w:basedOn w:val="a"/>
    <w:next w:val="a"/>
    <w:link w:val="70"/>
    <w:unhideWhenUsed/>
    <w:qFormat/>
    <w:rsid w:val="009C5EE2"/>
    <w:pPr>
      <w:keepNext/>
      <w:keepLines/>
      <w:spacing w:before="200"/>
      <w:outlineLvl w:val="6"/>
    </w:pPr>
    <w:rPr>
      <w:rFonts w:ascii="Cambria" w:eastAsia="MS Gothic" w:hAnsi="Cambria"/>
      <w:i/>
      <w:iCs/>
      <w:color w:val="404040"/>
    </w:rPr>
  </w:style>
  <w:style w:type="paragraph" w:styleId="8">
    <w:name w:val="heading 8"/>
    <w:basedOn w:val="a"/>
    <w:next w:val="a"/>
    <w:link w:val="80"/>
    <w:unhideWhenUsed/>
    <w:qFormat/>
    <w:rsid w:val="009C5EE2"/>
    <w:pPr>
      <w:keepNext/>
      <w:keepLines/>
      <w:spacing w:before="200"/>
      <w:outlineLvl w:val="7"/>
    </w:pPr>
    <w:rPr>
      <w:rFonts w:ascii="Cambria" w:eastAsia="MS Gothic" w:hAnsi="Cambria"/>
      <w:color w:val="404040"/>
      <w:sz w:val="20"/>
      <w:szCs w:val="20"/>
    </w:rPr>
  </w:style>
  <w:style w:type="paragraph" w:styleId="9">
    <w:name w:val="heading 9"/>
    <w:basedOn w:val="a"/>
    <w:next w:val="a"/>
    <w:link w:val="90"/>
    <w:unhideWhenUsed/>
    <w:qFormat/>
    <w:rsid w:val="009C5EE2"/>
    <w:pPr>
      <w:keepNext/>
      <w:keepLines/>
      <w:spacing w:before="200"/>
      <w:outlineLvl w:val="8"/>
    </w:pPr>
    <w:rPr>
      <w:rFonts w:ascii="Cambria" w:eastAsia="MS Gothic"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2C4F35"/>
    <w:rPr>
      <w:rFonts w:ascii="Times New Roman" w:eastAsia="Times New Roman" w:hAnsi="Times New Roman" w:cs="Times New Roman"/>
      <w:sz w:val="28"/>
      <w:szCs w:val="20"/>
    </w:rPr>
  </w:style>
  <w:style w:type="character" w:customStyle="1" w:styleId="20">
    <w:name w:val="Заголовок 2 Знак"/>
    <w:link w:val="2"/>
    <w:rsid w:val="002C4F35"/>
    <w:rPr>
      <w:rFonts w:ascii="Arial" w:eastAsia="Times New Roman" w:hAnsi="Arial" w:cs="Times New Roman"/>
      <w:b/>
      <w:bCs/>
      <w:i/>
      <w:iCs/>
      <w:sz w:val="28"/>
      <w:szCs w:val="28"/>
    </w:rPr>
  </w:style>
  <w:style w:type="paragraph" w:customStyle="1" w:styleId="a3">
    <w:name w:val="Знак"/>
    <w:basedOn w:val="a"/>
    <w:rsid w:val="002C4F35"/>
    <w:pPr>
      <w:tabs>
        <w:tab w:val="num" w:pos="643"/>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2C4F35"/>
    <w:pPr>
      <w:widowControl w:val="0"/>
      <w:autoSpaceDE w:val="0"/>
      <w:autoSpaceDN w:val="0"/>
      <w:adjustRightInd w:val="0"/>
      <w:ind w:firstLine="720"/>
      <w:jc w:val="center"/>
    </w:pPr>
    <w:rPr>
      <w:rFonts w:ascii="Arial" w:eastAsia="Times New Roman" w:hAnsi="Arial" w:cs="Arial"/>
      <w:sz w:val="22"/>
      <w:szCs w:val="22"/>
    </w:rPr>
  </w:style>
  <w:style w:type="character" w:customStyle="1" w:styleId="ConsPlusNormal0">
    <w:name w:val="ConsPlusNormal Знак"/>
    <w:link w:val="ConsPlusNormal"/>
    <w:locked/>
    <w:rsid w:val="002C4F35"/>
    <w:rPr>
      <w:rFonts w:ascii="Arial" w:eastAsia="Times New Roman" w:hAnsi="Arial" w:cs="Arial"/>
      <w:sz w:val="22"/>
      <w:szCs w:val="22"/>
      <w:lang w:eastAsia="ru-RU" w:bidi="ar-SA"/>
    </w:rPr>
  </w:style>
  <w:style w:type="paragraph" w:customStyle="1" w:styleId="ConsPlusTitle">
    <w:name w:val="ConsPlusTitle"/>
    <w:rsid w:val="002C4F35"/>
    <w:pPr>
      <w:widowControl w:val="0"/>
      <w:autoSpaceDE w:val="0"/>
      <w:autoSpaceDN w:val="0"/>
      <w:adjustRightInd w:val="0"/>
      <w:jc w:val="center"/>
    </w:pPr>
    <w:rPr>
      <w:rFonts w:ascii="Arial" w:eastAsia="Times New Roman" w:hAnsi="Arial" w:cs="Arial"/>
      <w:b/>
      <w:bCs/>
    </w:rPr>
  </w:style>
  <w:style w:type="paragraph" w:customStyle="1" w:styleId="ConsPlusNonformat">
    <w:name w:val="ConsPlusNonformat"/>
    <w:rsid w:val="002C4F35"/>
    <w:pPr>
      <w:widowControl w:val="0"/>
      <w:autoSpaceDE w:val="0"/>
      <w:autoSpaceDN w:val="0"/>
      <w:adjustRightInd w:val="0"/>
      <w:jc w:val="center"/>
    </w:pPr>
    <w:rPr>
      <w:rFonts w:ascii="Courier New" w:eastAsia="Times New Roman" w:hAnsi="Courier New" w:cs="Courier New"/>
    </w:rPr>
  </w:style>
  <w:style w:type="paragraph" w:customStyle="1" w:styleId="ConsPlusCell">
    <w:name w:val="ConsPlusCell"/>
    <w:uiPriority w:val="99"/>
    <w:rsid w:val="002C4F35"/>
    <w:pPr>
      <w:widowControl w:val="0"/>
      <w:autoSpaceDE w:val="0"/>
      <w:autoSpaceDN w:val="0"/>
      <w:adjustRightInd w:val="0"/>
      <w:jc w:val="center"/>
    </w:pPr>
    <w:rPr>
      <w:rFonts w:ascii="Arial" w:eastAsia="Times New Roman" w:hAnsi="Arial" w:cs="Arial"/>
    </w:rPr>
  </w:style>
  <w:style w:type="paragraph" w:customStyle="1" w:styleId="ConsPlusDocList">
    <w:name w:val="ConsPlusDocList"/>
    <w:rsid w:val="002C4F35"/>
    <w:pPr>
      <w:widowControl w:val="0"/>
      <w:autoSpaceDE w:val="0"/>
      <w:autoSpaceDN w:val="0"/>
      <w:adjustRightInd w:val="0"/>
      <w:jc w:val="center"/>
    </w:pPr>
    <w:rPr>
      <w:rFonts w:ascii="Courier New" w:eastAsia="Times New Roman" w:hAnsi="Courier New" w:cs="Courier New"/>
    </w:rPr>
  </w:style>
  <w:style w:type="paragraph" w:styleId="a4">
    <w:name w:val="Body Text Indent"/>
    <w:basedOn w:val="a"/>
    <w:link w:val="a5"/>
    <w:rsid w:val="002C4F35"/>
    <w:pPr>
      <w:ind w:firstLine="720"/>
      <w:jc w:val="both"/>
    </w:pPr>
    <w:rPr>
      <w:i/>
      <w:iCs/>
      <w:sz w:val="20"/>
      <w:szCs w:val="20"/>
    </w:rPr>
  </w:style>
  <w:style w:type="character" w:customStyle="1" w:styleId="a5">
    <w:name w:val="Основной текст с отступом Знак"/>
    <w:link w:val="a4"/>
    <w:rsid w:val="002C4F35"/>
    <w:rPr>
      <w:rFonts w:ascii="Times New Roman" w:eastAsia="Times New Roman" w:hAnsi="Times New Roman" w:cs="Times New Roman"/>
      <w:i/>
      <w:iCs/>
      <w:sz w:val="20"/>
      <w:szCs w:val="20"/>
    </w:rPr>
  </w:style>
  <w:style w:type="paragraph" w:customStyle="1" w:styleId="s1">
    <w:name w:val="s_1"/>
    <w:basedOn w:val="a"/>
    <w:rsid w:val="002C4F35"/>
    <w:pPr>
      <w:spacing w:before="100" w:beforeAutospacing="1" w:after="100" w:afterAutospacing="1"/>
      <w:ind w:firstLine="720"/>
      <w:jc w:val="both"/>
    </w:pPr>
    <w:rPr>
      <w:sz w:val="20"/>
      <w:szCs w:val="20"/>
    </w:rPr>
  </w:style>
  <w:style w:type="paragraph" w:styleId="a6">
    <w:name w:val="footer"/>
    <w:basedOn w:val="a"/>
    <w:link w:val="a7"/>
    <w:rsid w:val="002C4F35"/>
    <w:pPr>
      <w:tabs>
        <w:tab w:val="center" w:pos="4677"/>
        <w:tab w:val="right" w:pos="9355"/>
      </w:tabs>
    </w:pPr>
  </w:style>
  <w:style w:type="character" w:customStyle="1" w:styleId="a7">
    <w:name w:val="Нижний колонтитул Знак"/>
    <w:link w:val="a6"/>
    <w:rsid w:val="002C4F35"/>
    <w:rPr>
      <w:rFonts w:ascii="Times New Roman" w:eastAsia="Times New Roman" w:hAnsi="Times New Roman" w:cs="Times New Roman"/>
      <w:sz w:val="24"/>
      <w:szCs w:val="24"/>
    </w:rPr>
  </w:style>
  <w:style w:type="character" w:styleId="a8">
    <w:name w:val="page number"/>
    <w:rsid w:val="002C4F35"/>
    <w:rPr>
      <w:rFonts w:cs="Times New Roman"/>
    </w:rPr>
  </w:style>
  <w:style w:type="paragraph" w:customStyle="1" w:styleId="12">
    <w:name w:val="Знак Знак Знак Знак Знак Знак1 Знак Знак Знак Знак"/>
    <w:basedOn w:val="a"/>
    <w:rsid w:val="002C4F35"/>
    <w:pPr>
      <w:spacing w:before="100" w:beforeAutospacing="1" w:after="100" w:afterAutospacing="1"/>
    </w:pPr>
    <w:rPr>
      <w:rFonts w:ascii="Tahoma" w:hAnsi="Tahoma"/>
      <w:sz w:val="20"/>
      <w:szCs w:val="20"/>
      <w:lang w:val="en-US" w:eastAsia="en-US"/>
    </w:rPr>
  </w:style>
  <w:style w:type="paragraph" w:customStyle="1" w:styleId="a9">
    <w:name w:val="А. часть_раздела"/>
    <w:basedOn w:val="2"/>
    <w:autoRedefine/>
    <w:rsid w:val="002C4F35"/>
    <w:pPr>
      <w:tabs>
        <w:tab w:val="left" w:pos="1080"/>
      </w:tabs>
      <w:spacing w:before="0" w:after="0"/>
    </w:pPr>
    <w:rPr>
      <w:rFonts w:ascii="Times New Roman" w:hAnsi="Times New Roman"/>
      <w:b w:val="0"/>
      <w:i w:val="0"/>
      <w:iCs w:val="0"/>
    </w:rPr>
  </w:style>
  <w:style w:type="paragraph" w:customStyle="1" w:styleId="aa">
    <w:name w:val="Знак Знак"/>
    <w:basedOn w:val="a"/>
    <w:rsid w:val="002C4F35"/>
    <w:pPr>
      <w:spacing w:before="100" w:beforeAutospacing="1" w:after="100" w:afterAutospacing="1"/>
    </w:pPr>
    <w:rPr>
      <w:rFonts w:ascii="Tahoma" w:hAnsi="Tahoma"/>
      <w:sz w:val="20"/>
      <w:szCs w:val="20"/>
      <w:lang w:val="en-US" w:eastAsia="en-US"/>
    </w:rPr>
  </w:style>
  <w:style w:type="paragraph" w:styleId="ab">
    <w:name w:val="header"/>
    <w:basedOn w:val="a"/>
    <w:link w:val="ac"/>
    <w:rsid w:val="002C4F35"/>
    <w:pPr>
      <w:tabs>
        <w:tab w:val="center" w:pos="4677"/>
        <w:tab w:val="right" w:pos="9355"/>
      </w:tabs>
    </w:pPr>
  </w:style>
  <w:style w:type="character" w:customStyle="1" w:styleId="ac">
    <w:name w:val="Верхний колонтитул Знак"/>
    <w:link w:val="ab"/>
    <w:rsid w:val="002C4F35"/>
    <w:rPr>
      <w:rFonts w:ascii="Times New Roman" w:eastAsia="Times New Roman" w:hAnsi="Times New Roman" w:cs="Times New Roman"/>
      <w:sz w:val="24"/>
      <w:szCs w:val="24"/>
    </w:rPr>
  </w:style>
  <w:style w:type="paragraph" w:styleId="ad">
    <w:name w:val="footnote text"/>
    <w:aliases w:val="Текст сноски-FN,Footnote Text Char Знак Знак,Footnote Text Char Знак,-++"/>
    <w:basedOn w:val="a"/>
    <w:link w:val="ae"/>
    <w:uiPriority w:val="99"/>
    <w:rsid w:val="002C4F35"/>
    <w:rPr>
      <w:sz w:val="20"/>
      <w:szCs w:val="20"/>
    </w:rPr>
  </w:style>
  <w:style w:type="character" w:customStyle="1" w:styleId="ae">
    <w:name w:val="Текст сноски Знак"/>
    <w:aliases w:val="Текст сноски-FN Знак,Footnote Text Char Знак Знак Знак,Footnote Text Char Знак Знак1,-++ Знак"/>
    <w:link w:val="ad"/>
    <w:uiPriority w:val="99"/>
    <w:rsid w:val="002C4F35"/>
    <w:rPr>
      <w:rFonts w:ascii="Times New Roman" w:eastAsia="Times New Roman" w:hAnsi="Times New Roman" w:cs="Times New Roman"/>
      <w:sz w:val="20"/>
      <w:szCs w:val="20"/>
      <w:lang w:eastAsia="ru-RU"/>
    </w:rPr>
  </w:style>
  <w:style w:type="paragraph" w:customStyle="1" w:styleId="51">
    <w:name w:val="Знак5"/>
    <w:basedOn w:val="a"/>
    <w:rsid w:val="002C4F35"/>
    <w:pPr>
      <w:spacing w:before="100" w:beforeAutospacing="1" w:after="100" w:afterAutospacing="1"/>
    </w:pPr>
    <w:rPr>
      <w:rFonts w:ascii="Tahoma" w:hAnsi="Tahoma"/>
      <w:sz w:val="20"/>
      <w:szCs w:val="20"/>
      <w:lang w:val="en-US" w:eastAsia="en-US"/>
    </w:rPr>
  </w:style>
  <w:style w:type="paragraph" w:styleId="af">
    <w:name w:val="Balloon Text"/>
    <w:basedOn w:val="a"/>
    <w:link w:val="af0"/>
    <w:rsid w:val="002C4F35"/>
    <w:rPr>
      <w:rFonts w:ascii="Tahoma" w:hAnsi="Tahoma"/>
      <w:sz w:val="16"/>
      <w:szCs w:val="16"/>
    </w:rPr>
  </w:style>
  <w:style w:type="character" w:customStyle="1" w:styleId="af0">
    <w:name w:val="Текст выноски Знак"/>
    <w:link w:val="af"/>
    <w:rsid w:val="002C4F35"/>
    <w:rPr>
      <w:rFonts w:ascii="Tahoma" w:eastAsia="Times New Roman" w:hAnsi="Tahoma" w:cs="Times New Roman"/>
      <w:sz w:val="16"/>
      <w:szCs w:val="16"/>
    </w:rPr>
  </w:style>
  <w:style w:type="table" w:styleId="af1">
    <w:name w:val="Table Grid"/>
    <w:aliases w:val="Основной текст с отступом Знак1"/>
    <w:basedOn w:val="a1"/>
    <w:uiPriority w:val="59"/>
    <w:rsid w:val="002C4F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2C4F35"/>
    <w:pPr>
      <w:spacing w:after="120"/>
    </w:pPr>
  </w:style>
  <w:style w:type="character" w:customStyle="1" w:styleId="af3">
    <w:name w:val="Основной текст Знак"/>
    <w:link w:val="af2"/>
    <w:rsid w:val="002C4F35"/>
    <w:rPr>
      <w:rFonts w:ascii="Times New Roman" w:eastAsia="Times New Roman" w:hAnsi="Times New Roman" w:cs="Times New Roman"/>
      <w:sz w:val="24"/>
      <w:szCs w:val="24"/>
    </w:rPr>
  </w:style>
  <w:style w:type="character" w:styleId="af4">
    <w:name w:val="Hyperlink"/>
    <w:rsid w:val="002C4F35"/>
    <w:rPr>
      <w:color w:val="0000FF"/>
      <w:u w:val="single"/>
    </w:rPr>
  </w:style>
  <w:style w:type="paragraph" w:styleId="af5">
    <w:name w:val="List Paragraph"/>
    <w:basedOn w:val="a"/>
    <w:link w:val="af6"/>
    <w:uiPriority w:val="34"/>
    <w:qFormat/>
    <w:rsid w:val="00305EE9"/>
    <w:pPr>
      <w:ind w:left="720"/>
      <w:contextualSpacing/>
      <w:jc w:val="left"/>
    </w:pPr>
  </w:style>
  <w:style w:type="paragraph" w:customStyle="1" w:styleId="ConsNormal">
    <w:name w:val="ConsNormal"/>
    <w:link w:val="ConsNormal0"/>
    <w:rsid w:val="005C4FCF"/>
    <w:pPr>
      <w:widowControl w:val="0"/>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w:link w:val="ConsNormal"/>
    <w:uiPriority w:val="99"/>
    <w:rsid w:val="005C4FCF"/>
    <w:rPr>
      <w:rFonts w:ascii="Arial" w:eastAsia="Times New Roman" w:hAnsi="Arial" w:cs="Arial"/>
      <w:sz w:val="22"/>
      <w:szCs w:val="22"/>
      <w:lang w:eastAsia="ru-RU" w:bidi="ar-SA"/>
    </w:rPr>
  </w:style>
  <w:style w:type="character" w:customStyle="1" w:styleId="40">
    <w:name w:val="Заголовок 4 Знак"/>
    <w:link w:val="4"/>
    <w:uiPriority w:val="9"/>
    <w:rsid w:val="003A36D4"/>
    <w:rPr>
      <w:rFonts w:ascii="Cambria" w:eastAsia="MS Gothic" w:hAnsi="Cambria" w:cs="Times New Roman"/>
      <w:b/>
      <w:bCs/>
      <w:i/>
      <w:iCs/>
      <w:color w:val="4F81BD"/>
      <w:sz w:val="24"/>
      <w:szCs w:val="24"/>
      <w:lang w:eastAsia="ru-RU"/>
    </w:rPr>
  </w:style>
  <w:style w:type="paragraph" w:styleId="af7">
    <w:name w:val="Normal (Web)"/>
    <w:aliases w:val="Обычный (Web)"/>
    <w:basedOn w:val="a"/>
    <w:uiPriority w:val="99"/>
    <w:unhideWhenUsed/>
    <w:qFormat/>
    <w:rsid w:val="003A36D4"/>
    <w:pPr>
      <w:spacing w:before="100" w:beforeAutospacing="1" w:after="100" w:afterAutospacing="1"/>
      <w:jc w:val="left"/>
    </w:pPr>
    <w:rPr>
      <w:color w:val="000000"/>
    </w:rPr>
  </w:style>
  <w:style w:type="paragraph" w:customStyle="1" w:styleId="p7">
    <w:name w:val="p7"/>
    <w:basedOn w:val="a"/>
    <w:rsid w:val="0001492A"/>
    <w:pPr>
      <w:spacing w:before="100" w:beforeAutospacing="1" w:after="100" w:afterAutospacing="1"/>
      <w:jc w:val="left"/>
    </w:pPr>
  </w:style>
  <w:style w:type="character" w:customStyle="1" w:styleId="s2">
    <w:name w:val="s2"/>
    <w:basedOn w:val="a0"/>
    <w:rsid w:val="0001492A"/>
  </w:style>
  <w:style w:type="character" w:customStyle="1" w:styleId="60">
    <w:name w:val="Заголовок 6 Знак"/>
    <w:link w:val="6"/>
    <w:rsid w:val="009C5EE2"/>
    <w:rPr>
      <w:rFonts w:ascii="Cambria" w:eastAsia="MS Gothic" w:hAnsi="Cambria" w:cs="Times New Roman"/>
      <w:i/>
      <w:iCs/>
      <w:color w:val="243F60"/>
      <w:sz w:val="24"/>
      <w:szCs w:val="24"/>
      <w:lang w:eastAsia="ru-RU"/>
    </w:rPr>
  </w:style>
  <w:style w:type="character" w:customStyle="1" w:styleId="70">
    <w:name w:val="Заголовок 7 Знак"/>
    <w:link w:val="7"/>
    <w:rsid w:val="009C5EE2"/>
    <w:rPr>
      <w:rFonts w:ascii="Cambria" w:eastAsia="MS Gothic" w:hAnsi="Cambria" w:cs="Times New Roman"/>
      <w:i/>
      <w:iCs/>
      <w:color w:val="404040"/>
      <w:sz w:val="24"/>
      <w:szCs w:val="24"/>
      <w:lang w:eastAsia="ru-RU"/>
    </w:rPr>
  </w:style>
  <w:style w:type="character" w:customStyle="1" w:styleId="80">
    <w:name w:val="Заголовок 8 Знак"/>
    <w:link w:val="8"/>
    <w:rsid w:val="009C5EE2"/>
    <w:rPr>
      <w:rFonts w:ascii="Cambria" w:eastAsia="MS Gothic" w:hAnsi="Cambria" w:cs="Times New Roman"/>
      <w:color w:val="404040"/>
      <w:sz w:val="20"/>
      <w:szCs w:val="20"/>
      <w:lang w:eastAsia="ru-RU"/>
    </w:rPr>
  </w:style>
  <w:style w:type="character" w:customStyle="1" w:styleId="90">
    <w:name w:val="Заголовок 9 Знак"/>
    <w:link w:val="9"/>
    <w:rsid w:val="009C5EE2"/>
    <w:rPr>
      <w:rFonts w:ascii="Cambria" w:eastAsia="MS Gothic" w:hAnsi="Cambria" w:cs="Times New Roman"/>
      <w:i/>
      <w:iCs/>
      <w:color w:val="404040"/>
      <w:sz w:val="20"/>
      <w:szCs w:val="20"/>
      <w:lang w:eastAsia="ru-RU"/>
    </w:rPr>
  </w:style>
  <w:style w:type="paragraph" w:styleId="21">
    <w:name w:val="Body Text 2"/>
    <w:basedOn w:val="a"/>
    <w:link w:val="22"/>
    <w:uiPriority w:val="99"/>
    <w:rsid w:val="009C5EE2"/>
    <w:pPr>
      <w:spacing w:after="120" w:line="480" w:lineRule="auto"/>
      <w:jc w:val="left"/>
    </w:pPr>
  </w:style>
  <w:style w:type="character" w:customStyle="1" w:styleId="22">
    <w:name w:val="Основной текст 2 Знак"/>
    <w:link w:val="21"/>
    <w:uiPriority w:val="99"/>
    <w:rsid w:val="009C5EE2"/>
    <w:rPr>
      <w:rFonts w:ascii="Times New Roman" w:eastAsia="Times New Roman" w:hAnsi="Times New Roman" w:cs="Times New Roman"/>
      <w:sz w:val="24"/>
      <w:szCs w:val="24"/>
      <w:lang w:eastAsia="ru-RU"/>
    </w:rPr>
  </w:style>
  <w:style w:type="paragraph" w:styleId="af8">
    <w:name w:val="No Spacing"/>
    <w:link w:val="af9"/>
    <w:uiPriority w:val="1"/>
    <w:qFormat/>
    <w:rsid w:val="009C5EE2"/>
    <w:pPr>
      <w:ind w:firstLine="709"/>
    </w:pPr>
    <w:rPr>
      <w:sz w:val="22"/>
      <w:szCs w:val="22"/>
      <w:lang w:eastAsia="en-US"/>
    </w:rPr>
  </w:style>
  <w:style w:type="paragraph" w:styleId="31">
    <w:name w:val="Body Text Indent 3"/>
    <w:basedOn w:val="a"/>
    <w:link w:val="32"/>
    <w:uiPriority w:val="99"/>
    <w:unhideWhenUsed/>
    <w:rsid w:val="009C5EE2"/>
    <w:pPr>
      <w:spacing w:after="120"/>
      <w:ind w:left="283"/>
      <w:jc w:val="left"/>
    </w:pPr>
    <w:rPr>
      <w:sz w:val="16"/>
      <w:szCs w:val="16"/>
    </w:rPr>
  </w:style>
  <w:style w:type="character" w:customStyle="1" w:styleId="32">
    <w:name w:val="Основной текст с отступом 3 Знак"/>
    <w:link w:val="31"/>
    <w:uiPriority w:val="99"/>
    <w:rsid w:val="009C5EE2"/>
    <w:rPr>
      <w:rFonts w:ascii="Times New Roman" w:eastAsia="Times New Roman" w:hAnsi="Times New Roman" w:cs="Times New Roman"/>
      <w:sz w:val="16"/>
      <w:szCs w:val="16"/>
      <w:lang w:eastAsia="ru-RU"/>
    </w:rPr>
  </w:style>
  <w:style w:type="character" w:customStyle="1" w:styleId="af9">
    <w:name w:val="Без интервала Знак"/>
    <w:link w:val="af8"/>
    <w:uiPriority w:val="1"/>
    <w:locked/>
    <w:rsid w:val="009C5EE2"/>
    <w:rPr>
      <w:sz w:val="22"/>
      <w:szCs w:val="22"/>
      <w:lang w:val="ru-RU" w:eastAsia="en-US" w:bidi="ar-SA"/>
    </w:rPr>
  </w:style>
  <w:style w:type="character" w:styleId="afa">
    <w:name w:val="footnote reference"/>
    <w:uiPriority w:val="99"/>
    <w:unhideWhenUsed/>
    <w:rsid w:val="009C5EE2"/>
    <w:rPr>
      <w:vertAlign w:val="superscript"/>
    </w:rPr>
  </w:style>
  <w:style w:type="character" w:customStyle="1" w:styleId="iceouttxt5">
    <w:name w:val="iceouttxt5"/>
    <w:rsid w:val="00CB3218"/>
    <w:rPr>
      <w:rFonts w:ascii="Arial" w:hAnsi="Arial" w:cs="Arial" w:hint="default"/>
      <w:color w:val="666666"/>
      <w:sz w:val="17"/>
      <w:szCs w:val="17"/>
    </w:rPr>
  </w:style>
  <w:style w:type="character" w:customStyle="1" w:styleId="7pt">
    <w:name w:val="Основной текст + 7 pt"/>
    <w:rsid w:val="0042030F"/>
    <w:rPr>
      <w:rFonts w:ascii="Times New Roman" w:hAnsi="Times New Roman" w:cs="Times New Roman"/>
      <w:b/>
      <w:bCs/>
      <w:spacing w:val="-10"/>
      <w:sz w:val="14"/>
      <w:szCs w:val="14"/>
      <w:u w:val="none"/>
      <w:shd w:val="clear" w:color="auto" w:fill="FFFFFF"/>
    </w:rPr>
  </w:style>
  <w:style w:type="character" w:customStyle="1" w:styleId="39">
    <w:name w:val="Основной текст (3) + 9"/>
    <w:rsid w:val="0042030F"/>
    <w:rPr>
      <w:rFonts w:ascii="Times New Roman" w:hAnsi="Times New Roman" w:cs="Times New Roman"/>
      <w:b/>
      <w:bCs/>
      <w:color w:val="000000"/>
      <w:spacing w:val="0"/>
      <w:w w:val="100"/>
      <w:position w:val="0"/>
      <w:sz w:val="19"/>
      <w:szCs w:val="19"/>
      <w:u w:val="none"/>
      <w:vertAlign w:val="baseline"/>
      <w:lang w:val="ru-RU"/>
    </w:rPr>
  </w:style>
  <w:style w:type="character" w:customStyle="1" w:styleId="CharStyle27">
    <w:name w:val="CharStyle27"/>
    <w:rsid w:val="0042030F"/>
    <w:rPr>
      <w:rFonts w:ascii="Times New Roman" w:hAnsi="Times New Roman"/>
      <w:b w:val="0"/>
      <w:i w:val="0"/>
      <w:strike w:val="0"/>
      <w:dstrike w:val="0"/>
      <w:color w:val="000000"/>
      <w:spacing w:val="0"/>
      <w:position w:val="0"/>
      <w:sz w:val="24"/>
      <w:u w:val="none"/>
      <w:vertAlign w:val="baseline"/>
      <w:lang w:val="ru-RU"/>
    </w:rPr>
  </w:style>
  <w:style w:type="character" w:customStyle="1" w:styleId="39pt">
    <w:name w:val="Основной текст (3) + 9 pt"/>
    <w:rsid w:val="0042030F"/>
    <w:rPr>
      <w:rFonts w:ascii="Times New Roman" w:hAnsi="Times New Roman" w:cs="Times New Roman"/>
      <w:b/>
      <w:bCs/>
      <w:sz w:val="18"/>
      <w:szCs w:val="18"/>
      <w:u w:val="none"/>
    </w:rPr>
  </w:style>
  <w:style w:type="paragraph" w:customStyle="1" w:styleId="41">
    <w:name w:val="Основной текст (4)"/>
    <w:basedOn w:val="a"/>
    <w:rsid w:val="00115561"/>
    <w:pPr>
      <w:shd w:val="clear" w:color="auto" w:fill="FFFFFF"/>
      <w:suppressAutoHyphens/>
      <w:spacing w:before="240" w:after="240" w:line="270" w:lineRule="exact"/>
      <w:jc w:val="both"/>
    </w:pPr>
    <w:rPr>
      <w:b/>
      <w:bCs/>
      <w:spacing w:val="7"/>
      <w:sz w:val="20"/>
      <w:szCs w:val="20"/>
      <w:lang w:eastAsia="ar-SA"/>
    </w:rPr>
  </w:style>
  <w:style w:type="paragraph" w:customStyle="1" w:styleId="afb">
    <w:name w:val="Содержимое таблицы"/>
    <w:basedOn w:val="a"/>
    <w:rsid w:val="00115561"/>
    <w:pPr>
      <w:suppressLineNumbers/>
      <w:suppressAutoHyphens/>
      <w:spacing w:after="60"/>
      <w:jc w:val="both"/>
    </w:pPr>
    <w:rPr>
      <w:lang w:eastAsia="ar-SA"/>
    </w:rPr>
  </w:style>
  <w:style w:type="paragraph" w:styleId="afc">
    <w:name w:val="endnote text"/>
    <w:basedOn w:val="a"/>
    <w:link w:val="afd"/>
    <w:uiPriority w:val="99"/>
    <w:unhideWhenUsed/>
    <w:rsid w:val="003824CB"/>
  </w:style>
  <w:style w:type="character" w:customStyle="1" w:styleId="afd">
    <w:name w:val="Текст концевой сноски Знак"/>
    <w:link w:val="afc"/>
    <w:uiPriority w:val="99"/>
    <w:rsid w:val="003824CB"/>
    <w:rPr>
      <w:rFonts w:ascii="Times New Roman" w:eastAsia="Times New Roman" w:hAnsi="Times New Roman" w:cs="Times New Roman"/>
      <w:sz w:val="24"/>
      <w:szCs w:val="24"/>
      <w:lang w:eastAsia="ru-RU"/>
    </w:rPr>
  </w:style>
  <w:style w:type="character" w:styleId="afe">
    <w:name w:val="endnote reference"/>
    <w:uiPriority w:val="99"/>
    <w:unhideWhenUsed/>
    <w:rsid w:val="003824CB"/>
    <w:rPr>
      <w:vertAlign w:val="superscript"/>
    </w:rPr>
  </w:style>
  <w:style w:type="character" w:customStyle="1" w:styleId="WW8Num2z0">
    <w:name w:val="WW8Num2z0"/>
    <w:rsid w:val="009A5471"/>
    <w:rPr>
      <w:rFonts w:ascii="Symbol" w:hAnsi="Symbol"/>
      <w:b w:val="0"/>
      <w:i w:val="0"/>
      <w:sz w:val="24"/>
      <w:u w:val="none"/>
    </w:rPr>
  </w:style>
  <w:style w:type="character" w:customStyle="1" w:styleId="Absatz-Standardschriftart">
    <w:name w:val="Absatz-Standardschriftart"/>
    <w:rsid w:val="009A5471"/>
  </w:style>
  <w:style w:type="character" w:customStyle="1" w:styleId="WW-Absatz-Standardschriftart">
    <w:name w:val="WW-Absatz-Standardschriftart"/>
    <w:rsid w:val="009A5471"/>
  </w:style>
  <w:style w:type="character" w:customStyle="1" w:styleId="WW-Absatz-Standardschriftart1">
    <w:name w:val="WW-Absatz-Standardschriftart1"/>
    <w:rsid w:val="009A5471"/>
  </w:style>
  <w:style w:type="character" w:customStyle="1" w:styleId="WW-Absatz-Standardschriftart11">
    <w:name w:val="WW-Absatz-Standardschriftart11"/>
    <w:rsid w:val="009A5471"/>
  </w:style>
  <w:style w:type="character" w:customStyle="1" w:styleId="WW-Absatz-Standardschriftart111">
    <w:name w:val="WW-Absatz-Standardschriftart111"/>
    <w:rsid w:val="009A5471"/>
  </w:style>
  <w:style w:type="character" w:customStyle="1" w:styleId="WW-Absatz-Standardschriftart1111">
    <w:name w:val="WW-Absatz-Standardschriftart1111"/>
    <w:rsid w:val="009A5471"/>
  </w:style>
  <w:style w:type="character" w:customStyle="1" w:styleId="WW-Absatz-Standardschriftart11111">
    <w:name w:val="WW-Absatz-Standardschriftart11111"/>
    <w:rsid w:val="009A5471"/>
  </w:style>
  <w:style w:type="character" w:customStyle="1" w:styleId="WW-Absatz-Standardschriftart111111">
    <w:name w:val="WW-Absatz-Standardschriftart111111"/>
    <w:rsid w:val="009A5471"/>
  </w:style>
  <w:style w:type="character" w:customStyle="1" w:styleId="WW-Absatz-Standardschriftart1111111">
    <w:name w:val="WW-Absatz-Standardschriftart1111111"/>
    <w:rsid w:val="009A5471"/>
  </w:style>
  <w:style w:type="character" w:customStyle="1" w:styleId="WW-Absatz-Standardschriftart11111111">
    <w:name w:val="WW-Absatz-Standardschriftart11111111"/>
    <w:rsid w:val="009A5471"/>
  </w:style>
  <w:style w:type="character" w:customStyle="1" w:styleId="WW8Num1z0">
    <w:name w:val="WW8Num1z0"/>
    <w:rsid w:val="009A5471"/>
    <w:rPr>
      <w:rFonts w:ascii="Symbol" w:hAnsi="Symbol"/>
    </w:rPr>
  </w:style>
  <w:style w:type="character" w:customStyle="1" w:styleId="WW8Num3z0">
    <w:name w:val="WW8Num3z0"/>
    <w:rsid w:val="009A5471"/>
    <w:rPr>
      <w:rFonts w:ascii="Symbol" w:hAnsi="Symbol"/>
    </w:rPr>
  </w:style>
  <w:style w:type="character" w:customStyle="1" w:styleId="WW8Num3z1">
    <w:name w:val="WW8Num3z1"/>
    <w:rsid w:val="009A5471"/>
    <w:rPr>
      <w:rFonts w:ascii="Courier New" w:hAnsi="Courier New" w:cs="Courier New"/>
    </w:rPr>
  </w:style>
  <w:style w:type="character" w:customStyle="1" w:styleId="WW8Num3z2">
    <w:name w:val="WW8Num3z2"/>
    <w:rsid w:val="009A5471"/>
    <w:rPr>
      <w:rFonts w:ascii="Wingdings" w:hAnsi="Wingdings"/>
    </w:rPr>
  </w:style>
  <w:style w:type="character" w:customStyle="1" w:styleId="WW8Num4z1">
    <w:name w:val="WW8Num4z1"/>
    <w:rsid w:val="009A5471"/>
    <w:rPr>
      <w:rFonts w:ascii="Symbol" w:hAnsi="Symbol"/>
    </w:rPr>
  </w:style>
  <w:style w:type="character" w:customStyle="1" w:styleId="WW8Num5z0">
    <w:name w:val="WW8Num5z0"/>
    <w:rsid w:val="009A5471"/>
    <w:rPr>
      <w:rFonts w:ascii="Symbol" w:hAnsi="Symbol"/>
    </w:rPr>
  </w:style>
  <w:style w:type="character" w:customStyle="1" w:styleId="WW8Num5z1">
    <w:name w:val="WW8Num5z1"/>
    <w:rsid w:val="009A5471"/>
    <w:rPr>
      <w:rFonts w:ascii="Courier New" w:hAnsi="Courier New" w:cs="Courier New"/>
    </w:rPr>
  </w:style>
  <w:style w:type="character" w:customStyle="1" w:styleId="WW8Num5z2">
    <w:name w:val="WW8Num5z2"/>
    <w:rsid w:val="009A5471"/>
    <w:rPr>
      <w:rFonts w:ascii="Wingdings" w:hAnsi="Wingdings"/>
    </w:rPr>
  </w:style>
  <w:style w:type="character" w:customStyle="1" w:styleId="WW8Num6z0">
    <w:name w:val="WW8Num6z0"/>
    <w:rsid w:val="009A5471"/>
    <w:rPr>
      <w:rFonts w:ascii="Symbol" w:hAnsi="Symbol"/>
    </w:rPr>
  </w:style>
  <w:style w:type="character" w:customStyle="1" w:styleId="WW8Num6z1">
    <w:name w:val="WW8Num6z1"/>
    <w:rsid w:val="009A5471"/>
    <w:rPr>
      <w:rFonts w:ascii="Courier New" w:hAnsi="Courier New" w:cs="Courier New"/>
    </w:rPr>
  </w:style>
  <w:style w:type="character" w:customStyle="1" w:styleId="WW8Num6z2">
    <w:name w:val="WW8Num6z2"/>
    <w:rsid w:val="009A5471"/>
    <w:rPr>
      <w:rFonts w:ascii="Wingdings" w:hAnsi="Wingdings"/>
    </w:rPr>
  </w:style>
  <w:style w:type="character" w:customStyle="1" w:styleId="WW8Num7z0">
    <w:name w:val="WW8Num7z0"/>
    <w:rsid w:val="009A5471"/>
    <w:rPr>
      <w:rFonts w:ascii="Symbol" w:hAnsi="Symbol"/>
    </w:rPr>
  </w:style>
  <w:style w:type="character" w:customStyle="1" w:styleId="WW8Num7z1">
    <w:name w:val="WW8Num7z1"/>
    <w:rsid w:val="009A5471"/>
    <w:rPr>
      <w:rFonts w:ascii="Courier New" w:hAnsi="Courier New" w:cs="Courier New"/>
    </w:rPr>
  </w:style>
  <w:style w:type="character" w:customStyle="1" w:styleId="WW8Num7z2">
    <w:name w:val="WW8Num7z2"/>
    <w:rsid w:val="009A5471"/>
    <w:rPr>
      <w:rFonts w:ascii="Wingdings" w:hAnsi="Wingdings"/>
    </w:rPr>
  </w:style>
  <w:style w:type="character" w:customStyle="1" w:styleId="WW8Num8z0">
    <w:name w:val="WW8Num8z0"/>
    <w:rsid w:val="009A5471"/>
    <w:rPr>
      <w:rFonts w:ascii="Times New Roman" w:hAnsi="Times New Roman"/>
    </w:rPr>
  </w:style>
  <w:style w:type="character" w:customStyle="1" w:styleId="WW8Num9z0">
    <w:name w:val="WW8Num9z0"/>
    <w:rsid w:val="009A5471"/>
    <w:rPr>
      <w:rFonts w:ascii="Symbol" w:hAnsi="Symbol"/>
    </w:rPr>
  </w:style>
  <w:style w:type="character" w:customStyle="1" w:styleId="WW8Num9z1">
    <w:name w:val="WW8Num9z1"/>
    <w:rsid w:val="009A5471"/>
    <w:rPr>
      <w:rFonts w:ascii="Courier New" w:hAnsi="Courier New" w:cs="Courier New"/>
    </w:rPr>
  </w:style>
  <w:style w:type="character" w:customStyle="1" w:styleId="WW8Num9z2">
    <w:name w:val="WW8Num9z2"/>
    <w:rsid w:val="009A5471"/>
    <w:rPr>
      <w:rFonts w:ascii="Wingdings" w:hAnsi="Wingdings"/>
    </w:rPr>
  </w:style>
  <w:style w:type="character" w:customStyle="1" w:styleId="WW8Num11z0">
    <w:name w:val="WW8Num11z0"/>
    <w:rsid w:val="009A5471"/>
    <w:rPr>
      <w:b/>
      <w:color w:val="auto"/>
    </w:rPr>
  </w:style>
  <w:style w:type="character" w:customStyle="1" w:styleId="WW8Num12z0">
    <w:name w:val="WW8Num12z0"/>
    <w:rsid w:val="009A5471"/>
    <w:rPr>
      <w:rFonts w:ascii="Times New Roman" w:eastAsia="Times New Roman" w:hAnsi="Times New Roman" w:cs="Times New Roman"/>
    </w:rPr>
  </w:style>
  <w:style w:type="character" w:customStyle="1" w:styleId="WW8Num13z0">
    <w:name w:val="WW8Num13z0"/>
    <w:rsid w:val="009A5471"/>
    <w:rPr>
      <w:rFonts w:ascii="Symbol" w:hAnsi="Symbol"/>
      <w:b/>
      <w:color w:val="000000"/>
    </w:rPr>
  </w:style>
  <w:style w:type="character" w:customStyle="1" w:styleId="WW8Num13z1">
    <w:name w:val="WW8Num13z1"/>
    <w:rsid w:val="009A5471"/>
    <w:rPr>
      <w:rFonts w:ascii="Courier New" w:hAnsi="Courier New" w:cs="Courier New"/>
    </w:rPr>
  </w:style>
  <w:style w:type="character" w:customStyle="1" w:styleId="WW8Num13z2">
    <w:name w:val="WW8Num13z2"/>
    <w:rsid w:val="009A5471"/>
    <w:rPr>
      <w:rFonts w:ascii="Wingdings" w:hAnsi="Wingdings"/>
    </w:rPr>
  </w:style>
  <w:style w:type="character" w:customStyle="1" w:styleId="WW8Num13z3">
    <w:name w:val="WW8Num13z3"/>
    <w:rsid w:val="009A5471"/>
    <w:rPr>
      <w:rFonts w:ascii="Symbol" w:hAnsi="Symbol"/>
    </w:rPr>
  </w:style>
  <w:style w:type="character" w:customStyle="1" w:styleId="WW8Num14z0">
    <w:name w:val="WW8Num14z0"/>
    <w:rsid w:val="009A5471"/>
    <w:rPr>
      <w:b/>
      <w:color w:val="auto"/>
    </w:rPr>
  </w:style>
  <w:style w:type="character" w:customStyle="1" w:styleId="WW8Num15z0">
    <w:name w:val="WW8Num15z0"/>
    <w:rsid w:val="009A5471"/>
    <w:rPr>
      <w:b/>
      <w:i w:val="0"/>
    </w:rPr>
  </w:style>
  <w:style w:type="character" w:customStyle="1" w:styleId="WW8Num16z0">
    <w:name w:val="WW8Num16z0"/>
    <w:rsid w:val="009A5471"/>
    <w:rPr>
      <w:rFonts w:ascii="Symbol" w:hAnsi="Symbol"/>
    </w:rPr>
  </w:style>
  <w:style w:type="character" w:customStyle="1" w:styleId="WW8Num16z1">
    <w:name w:val="WW8Num16z1"/>
    <w:rsid w:val="009A5471"/>
    <w:rPr>
      <w:rFonts w:ascii="Courier New" w:hAnsi="Courier New" w:cs="Courier New"/>
    </w:rPr>
  </w:style>
  <w:style w:type="character" w:customStyle="1" w:styleId="WW8Num16z2">
    <w:name w:val="WW8Num16z2"/>
    <w:rsid w:val="009A5471"/>
    <w:rPr>
      <w:rFonts w:ascii="Wingdings" w:hAnsi="Wingdings"/>
    </w:rPr>
  </w:style>
  <w:style w:type="character" w:customStyle="1" w:styleId="WW8Num17z0">
    <w:name w:val="WW8Num17z0"/>
    <w:rsid w:val="009A5471"/>
    <w:rPr>
      <w:b/>
      <w:color w:val="auto"/>
    </w:rPr>
  </w:style>
  <w:style w:type="character" w:customStyle="1" w:styleId="WW8Num18z0">
    <w:name w:val="WW8Num18z0"/>
    <w:rsid w:val="009A5471"/>
    <w:rPr>
      <w:rFonts w:ascii="Symbol" w:hAnsi="Symbol"/>
    </w:rPr>
  </w:style>
  <w:style w:type="character" w:customStyle="1" w:styleId="WW8Num18z1">
    <w:name w:val="WW8Num18z1"/>
    <w:rsid w:val="009A5471"/>
    <w:rPr>
      <w:rFonts w:ascii="Courier New" w:hAnsi="Courier New" w:cs="Courier New"/>
    </w:rPr>
  </w:style>
  <w:style w:type="character" w:customStyle="1" w:styleId="WW8Num18z2">
    <w:name w:val="WW8Num18z2"/>
    <w:rsid w:val="009A5471"/>
    <w:rPr>
      <w:rFonts w:ascii="Wingdings" w:hAnsi="Wingdings"/>
    </w:rPr>
  </w:style>
  <w:style w:type="character" w:customStyle="1" w:styleId="WW8Num19z1">
    <w:name w:val="WW8Num19z1"/>
    <w:rsid w:val="009A5471"/>
    <w:rPr>
      <w:rFonts w:ascii="Symbol" w:hAnsi="Symbol"/>
    </w:rPr>
  </w:style>
  <w:style w:type="character" w:customStyle="1" w:styleId="WW8Num20z0">
    <w:name w:val="WW8Num20z0"/>
    <w:rsid w:val="009A5471"/>
    <w:rPr>
      <w:b/>
      <w:color w:val="auto"/>
    </w:rPr>
  </w:style>
  <w:style w:type="character" w:customStyle="1" w:styleId="WW8Num21z0">
    <w:name w:val="WW8Num21z0"/>
    <w:rsid w:val="009A5471"/>
    <w:rPr>
      <w:b/>
      <w:color w:val="auto"/>
    </w:rPr>
  </w:style>
  <w:style w:type="character" w:customStyle="1" w:styleId="WW8Num22z0">
    <w:name w:val="WW8Num22z0"/>
    <w:rsid w:val="009A5471"/>
    <w:rPr>
      <w:b/>
      <w:color w:val="auto"/>
    </w:rPr>
  </w:style>
  <w:style w:type="character" w:customStyle="1" w:styleId="WW8Num23z0">
    <w:name w:val="WW8Num23z0"/>
    <w:rsid w:val="009A5471"/>
    <w:rPr>
      <w:rFonts w:ascii="Symbol" w:hAnsi="Symbol"/>
    </w:rPr>
  </w:style>
  <w:style w:type="character" w:customStyle="1" w:styleId="WW8Num23z1">
    <w:name w:val="WW8Num23z1"/>
    <w:rsid w:val="009A5471"/>
    <w:rPr>
      <w:rFonts w:ascii="Courier New" w:hAnsi="Courier New" w:cs="Courier New"/>
    </w:rPr>
  </w:style>
  <w:style w:type="character" w:customStyle="1" w:styleId="WW8Num23z2">
    <w:name w:val="WW8Num23z2"/>
    <w:rsid w:val="009A5471"/>
    <w:rPr>
      <w:rFonts w:ascii="Wingdings" w:hAnsi="Wingdings"/>
    </w:rPr>
  </w:style>
  <w:style w:type="character" w:customStyle="1" w:styleId="WW8Num24z0">
    <w:name w:val="WW8Num24z0"/>
    <w:rsid w:val="009A5471"/>
    <w:rPr>
      <w:rFonts w:ascii="Symbol" w:hAnsi="Symbol"/>
    </w:rPr>
  </w:style>
  <w:style w:type="character" w:customStyle="1" w:styleId="WW8Num24z1">
    <w:name w:val="WW8Num24z1"/>
    <w:rsid w:val="009A5471"/>
    <w:rPr>
      <w:rFonts w:ascii="Courier New" w:hAnsi="Courier New" w:cs="Courier New"/>
    </w:rPr>
  </w:style>
  <w:style w:type="character" w:customStyle="1" w:styleId="WW8Num24z2">
    <w:name w:val="WW8Num24z2"/>
    <w:rsid w:val="009A5471"/>
    <w:rPr>
      <w:rFonts w:ascii="Wingdings" w:hAnsi="Wingdings"/>
    </w:rPr>
  </w:style>
  <w:style w:type="character" w:customStyle="1" w:styleId="WW8Num25z0">
    <w:name w:val="WW8Num25z0"/>
    <w:rsid w:val="009A5471"/>
    <w:rPr>
      <w:b/>
      <w:color w:val="auto"/>
    </w:rPr>
  </w:style>
  <w:style w:type="character" w:customStyle="1" w:styleId="WW8Num26z0">
    <w:name w:val="WW8Num26z0"/>
    <w:rsid w:val="009A5471"/>
    <w:rPr>
      <w:b/>
      <w:color w:val="auto"/>
    </w:rPr>
  </w:style>
  <w:style w:type="character" w:customStyle="1" w:styleId="WW8Num28z0">
    <w:name w:val="WW8Num28z0"/>
    <w:rsid w:val="009A5471"/>
    <w:rPr>
      <w:color w:val="auto"/>
    </w:rPr>
  </w:style>
  <w:style w:type="character" w:customStyle="1" w:styleId="WW8Num29z0">
    <w:name w:val="WW8Num29z0"/>
    <w:rsid w:val="009A5471"/>
    <w:rPr>
      <w:rFonts w:ascii="Symbol" w:hAnsi="Symbol"/>
    </w:rPr>
  </w:style>
  <w:style w:type="character" w:customStyle="1" w:styleId="WW8Num29z1">
    <w:name w:val="WW8Num29z1"/>
    <w:rsid w:val="009A5471"/>
    <w:rPr>
      <w:rFonts w:ascii="Courier New" w:hAnsi="Courier New" w:cs="Courier New"/>
    </w:rPr>
  </w:style>
  <w:style w:type="character" w:customStyle="1" w:styleId="WW8Num29z2">
    <w:name w:val="WW8Num29z2"/>
    <w:rsid w:val="009A5471"/>
    <w:rPr>
      <w:rFonts w:ascii="Wingdings" w:hAnsi="Wingdings"/>
    </w:rPr>
  </w:style>
  <w:style w:type="character" w:customStyle="1" w:styleId="WW8Num30z0">
    <w:name w:val="WW8Num30z0"/>
    <w:rsid w:val="009A5471"/>
    <w:rPr>
      <w:b/>
      <w:color w:val="auto"/>
    </w:rPr>
  </w:style>
  <w:style w:type="character" w:customStyle="1" w:styleId="WW8Num31z0">
    <w:name w:val="WW8Num31z0"/>
    <w:rsid w:val="009A5471"/>
    <w:rPr>
      <w:b/>
    </w:rPr>
  </w:style>
  <w:style w:type="character" w:customStyle="1" w:styleId="WW8Num33z0">
    <w:name w:val="WW8Num33z0"/>
    <w:rsid w:val="009A5471"/>
    <w:rPr>
      <w:b/>
      <w:color w:val="auto"/>
    </w:rPr>
  </w:style>
  <w:style w:type="character" w:customStyle="1" w:styleId="WW8Num34z0">
    <w:name w:val="WW8Num34z0"/>
    <w:rsid w:val="009A5471"/>
    <w:rPr>
      <w:b/>
      <w:color w:val="auto"/>
    </w:rPr>
  </w:style>
  <w:style w:type="character" w:customStyle="1" w:styleId="WW8Num35z0">
    <w:name w:val="WW8Num35z0"/>
    <w:rsid w:val="009A5471"/>
    <w:rPr>
      <w:b/>
      <w:color w:val="auto"/>
    </w:rPr>
  </w:style>
  <w:style w:type="character" w:customStyle="1" w:styleId="WW8Num37z0">
    <w:name w:val="WW8Num37z0"/>
    <w:rsid w:val="009A5471"/>
    <w:rPr>
      <w:rFonts w:ascii="Symbol" w:hAnsi="Symbol"/>
    </w:rPr>
  </w:style>
  <w:style w:type="character" w:customStyle="1" w:styleId="WW8Num37z1">
    <w:name w:val="WW8Num37z1"/>
    <w:rsid w:val="009A5471"/>
    <w:rPr>
      <w:rFonts w:ascii="Courier New" w:hAnsi="Courier New" w:cs="Courier New"/>
    </w:rPr>
  </w:style>
  <w:style w:type="character" w:customStyle="1" w:styleId="WW8Num37z2">
    <w:name w:val="WW8Num37z2"/>
    <w:rsid w:val="009A5471"/>
    <w:rPr>
      <w:rFonts w:ascii="Wingdings" w:hAnsi="Wingdings"/>
    </w:rPr>
  </w:style>
  <w:style w:type="character" w:customStyle="1" w:styleId="WW8Num39z0">
    <w:name w:val="WW8Num39z0"/>
    <w:rsid w:val="009A5471"/>
    <w:rPr>
      <w:b/>
      <w:color w:val="auto"/>
    </w:rPr>
  </w:style>
  <w:style w:type="character" w:customStyle="1" w:styleId="WW8Num40z1">
    <w:name w:val="WW8Num40z1"/>
    <w:rsid w:val="009A5471"/>
    <w:rPr>
      <w:rFonts w:ascii="Symbol" w:hAnsi="Symbol"/>
    </w:rPr>
  </w:style>
  <w:style w:type="character" w:customStyle="1" w:styleId="WW8Num41z1">
    <w:name w:val="WW8Num41z1"/>
    <w:rsid w:val="009A5471"/>
    <w:rPr>
      <w:rFonts w:ascii="Symbol" w:hAnsi="Symbol"/>
    </w:rPr>
  </w:style>
  <w:style w:type="character" w:customStyle="1" w:styleId="WW8Num43z0">
    <w:name w:val="WW8Num43z0"/>
    <w:rsid w:val="009A5471"/>
    <w:rPr>
      <w:rFonts w:ascii="Symbol" w:hAnsi="Symbol"/>
    </w:rPr>
  </w:style>
  <w:style w:type="character" w:customStyle="1" w:styleId="WW8Num43z2">
    <w:name w:val="WW8Num43z2"/>
    <w:rsid w:val="009A5471"/>
    <w:rPr>
      <w:rFonts w:ascii="Wingdings" w:hAnsi="Wingdings"/>
    </w:rPr>
  </w:style>
  <w:style w:type="character" w:customStyle="1" w:styleId="WW8Num43z4">
    <w:name w:val="WW8Num43z4"/>
    <w:rsid w:val="009A5471"/>
    <w:rPr>
      <w:rFonts w:ascii="Courier New" w:hAnsi="Courier New" w:cs="Courier New"/>
    </w:rPr>
  </w:style>
  <w:style w:type="character" w:customStyle="1" w:styleId="WW8Num44z0">
    <w:name w:val="WW8Num44z0"/>
    <w:rsid w:val="009A5471"/>
    <w:rPr>
      <w:b/>
      <w:color w:val="auto"/>
    </w:rPr>
  </w:style>
  <w:style w:type="character" w:customStyle="1" w:styleId="WW8Num45z0">
    <w:name w:val="WW8Num45z0"/>
    <w:rsid w:val="009A5471"/>
    <w:rPr>
      <w:rFonts w:ascii="Symbol" w:hAnsi="Symbol"/>
    </w:rPr>
  </w:style>
  <w:style w:type="character" w:customStyle="1" w:styleId="WW8Num45z1">
    <w:name w:val="WW8Num45z1"/>
    <w:rsid w:val="009A5471"/>
    <w:rPr>
      <w:rFonts w:ascii="Courier New" w:hAnsi="Courier New" w:cs="Courier New"/>
    </w:rPr>
  </w:style>
  <w:style w:type="character" w:customStyle="1" w:styleId="WW8Num45z2">
    <w:name w:val="WW8Num45z2"/>
    <w:rsid w:val="009A5471"/>
    <w:rPr>
      <w:rFonts w:ascii="Wingdings" w:hAnsi="Wingdings"/>
    </w:rPr>
  </w:style>
  <w:style w:type="character" w:customStyle="1" w:styleId="13">
    <w:name w:val="Основной шрифт абзаца1"/>
    <w:rsid w:val="009A5471"/>
  </w:style>
  <w:style w:type="character" w:customStyle="1" w:styleId="aff">
    <w:name w:val="Название Знак"/>
    <w:rsid w:val="009A5471"/>
    <w:rPr>
      <w:rFonts w:ascii="Arial" w:hAnsi="Arial" w:cs="Arial"/>
      <w:b/>
      <w:bCs/>
      <w:kern w:val="1"/>
      <w:sz w:val="32"/>
      <w:szCs w:val="32"/>
      <w:lang w:val="ru-RU" w:eastAsia="ar-SA" w:bidi="ar-SA"/>
    </w:rPr>
  </w:style>
  <w:style w:type="character" w:customStyle="1" w:styleId="HTML">
    <w:name w:val="Стандартный HTML Знак"/>
    <w:rsid w:val="009A5471"/>
    <w:rPr>
      <w:rFonts w:ascii="Courier New" w:hAnsi="Courier New" w:cs="Courier New"/>
      <w:lang w:val="ru-RU" w:eastAsia="ar-SA" w:bidi="ar-SA"/>
    </w:rPr>
  </w:style>
  <w:style w:type="character" w:customStyle="1" w:styleId="42">
    <w:name w:val="Основной текст (4)_"/>
    <w:rsid w:val="009A5471"/>
    <w:rPr>
      <w:b/>
      <w:bCs/>
      <w:spacing w:val="7"/>
      <w:lang w:eastAsia="ar-SA" w:bidi="ar-SA"/>
    </w:rPr>
  </w:style>
  <w:style w:type="character" w:customStyle="1" w:styleId="highlighthighlightactive">
    <w:name w:val="highlight highlight_active"/>
    <w:basedOn w:val="13"/>
    <w:rsid w:val="009A5471"/>
  </w:style>
  <w:style w:type="character" w:styleId="aff0">
    <w:name w:val="FollowedHyperlink"/>
    <w:rsid w:val="009A5471"/>
    <w:rPr>
      <w:color w:val="800000"/>
      <w:u w:val="single"/>
    </w:rPr>
  </w:style>
  <w:style w:type="character" w:customStyle="1" w:styleId="14">
    <w:name w:val="Основной текст Знак1"/>
    <w:rsid w:val="009A5471"/>
    <w:rPr>
      <w:rFonts w:ascii="Times New Roman" w:hAnsi="Times New Roman" w:cs="Times New Roman"/>
      <w:b/>
      <w:bCs/>
      <w:sz w:val="19"/>
      <w:szCs w:val="19"/>
      <w:shd w:val="clear" w:color="auto" w:fill="FFFFFF"/>
    </w:rPr>
  </w:style>
  <w:style w:type="character" w:customStyle="1" w:styleId="33">
    <w:name w:val="Основной текст (3)_"/>
    <w:rsid w:val="009A5471"/>
    <w:rPr>
      <w:rFonts w:ascii="Times New Roman" w:hAnsi="Times New Roman" w:cs="Times New Roman"/>
      <w:b/>
      <w:bCs/>
      <w:sz w:val="17"/>
      <w:szCs w:val="17"/>
      <w:u w:val="none"/>
    </w:rPr>
  </w:style>
  <w:style w:type="character" w:customStyle="1" w:styleId="MalgunGothic">
    <w:name w:val="Основной текст + Malgun Gothic"/>
    <w:rsid w:val="009A5471"/>
    <w:rPr>
      <w:rFonts w:ascii="Malgun Gothic" w:eastAsia="Malgun Gothic" w:hAnsi="Malgun Gothic" w:cs="Malgun Gothic"/>
      <w:b/>
      <w:bCs/>
      <w:sz w:val="10"/>
      <w:szCs w:val="10"/>
      <w:u w:val="none"/>
      <w:shd w:val="clear" w:color="auto" w:fill="FFFFFF"/>
    </w:rPr>
  </w:style>
  <w:style w:type="character" w:customStyle="1" w:styleId="DefaultFontStyle">
    <w:name w:val="DefaultFontStyle"/>
    <w:rsid w:val="009A5471"/>
    <w:rPr>
      <w:rFonts w:ascii="Courier New" w:hAnsi="Courier New"/>
      <w:color w:val="000000"/>
      <w:spacing w:val="0"/>
      <w:position w:val="0"/>
      <w:sz w:val="24"/>
      <w:vertAlign w:val="baseline"/>
      <w:lang w:val="ru-RU"/>
    </w:rPr>
  </w:style>
  <w:style w:type="character" w:customStyle="1" w:styleId="CharStyle24">
    <w:name w:val="CharStyle24"/>
    <w:rsid w:val="009A5471"/>
    <w:rPr>
      <w:rFonts w:ascii="Times New Roman" w:hAnsi="Times New Roman"/>
      <w:b w:val="0"/>
      <w:i w:val="0"/>
      <w:strike w:val="0"/>
      <w:dstrike w:val="0"/>
      <w:color w:val="000000"/>
      <w:spacing w:val="0"/>
      <w:position w:val="0"/>
      <w:sz w:val="24"/>
      <w:u w:val="none"/>
      <w:vertAlign w:val="baseline"/>
      <w:lang w:val="ru-RU"/>
    </w:rPr>
  </w:style>
  <w:style w:type="character" w:customStyle="1" w:styleId="CharStyle47">
    <w:name w:val="CharStyle47"/>
    <w:rsid w:val="009A5471"/>
    <w:rPr>
      <w:rFonts w:ascii="Times New Roman" w:hAnsi="Times New Roman"/>
      <w:b w:val="0"/>
      <w:i w:val="0"/>
      <w:strike w:val="0"/>
      <w:dstrike w:val="0"/>
      <w:color w:val="000000"/>
      <w:spacing w:val="0"/>
      <w:position w:val="0"/>
      <w:sz w:val="22"/>
      <w:u w:val="none"/>
      <w:vertAlign w:val="baseline"/>
      <w:lang w:val="ru-RU"/>
    </w:rPr>
  </w:style>
  <w:style w:type="character" w:customStyle="1" w:styleId="CharStyle50">
    <w:name w:val="CharStyle50"/>
    <w:rsid w:val="009A5471"/>
    <w:rPr>
      <w:rFonts w:ascii="Times New Roman" w:hAnsi="Times New Roman"/>
      <w:b/>
      <w:i/>
      <w:strike w:val="0"/>
      <w:dstrike w:val="0"/>
      <w:color w:val="000000"/>
      <w:spacing w:val="-30"/>
      <w:position w:val="0"/>
      <w:sz w:val="30"/>
      <w:u w:val="none"/>
      <w:vertAlign w:val="baseline"/>
      <w:lang w:val="ru-RU"/>
    </w:rPr>
  </w:style>
  <w:style w:type="character" w:customStyle="1" w:styleId="CharStyle29">
    <w:name w:val="CharStyle29"/>
    <w:rsid w:val="009A5471"/>
    <w:rPr>
      <w:rFonts w:ascii="Times New Roman" w:hAnsi="Times New Roman"/>
      <w:b w:val="0"/>
      <w:i/>
      <w:strike w:val="0"/>
      <w:dstrike w:val="0"/>
      <w:color w:val="000000"/>
      <w:spacing w:val="0"/>
      <w:position w:val="0"/>
      <w:sz w:val="24"/>
      <w:u w:val="none"/>
      <w:vertAlign w:val="baseline"/>
      <w:lang w:val="ru-RU"/>
    </w:rPr>
  </w:style>
  <w:style w:type="character" w:customStyle="1" w:styleId="CharStyle19">
    <w:name w:val="CharStyle19"/>
    <w:rsid w:val="009A5471"/>
    <w:rPr>
      <w:rFonts w:ascii="Times New Roman" w:hAnsi="Times New Roman"/>
      <w:b w:val="0"/>
      <w:i w:val="0"/>
      <w:strike w:val="0"/>
      <w:dstrike w:val="0"/>
      <w:color w:val="000000"/>
      <w:spacing w:val="0"/>
      <w:position w:val="0"/>
      <w:sz w:val="18"/>
      <w:u w:val="none"/>
      <w:vertAlign w:val="baseline"/>
      <w:lang w:val="ru-RU"/>
    </w:rPr>
  </w:style>
  <w:style w:type="paragraph" w:customStyle="1" w:styleId="15">
    <w:name w:val="Заголовок1"/>
    <w:basedOn w:val="a"/>
    <w:next w:val="af2"/>
    <w:rsid w:val="009A5471"/>
    <w:pPr>
      <w:keepNext/>
      <w:suppressAutoHyphens/>
      <w:spacing w:before="240" w:after="120"/>
      <w:jc w:val="both"/>
    </w:pPr>
    <w:rPr>
      <w:rFonts w:ascii="Arial" w:eastAsia="Arial Unicode MS" w:hAnsi="Arial" w:cs="Arial Unicode MS"/>
      <w:sz w:val="28"/>
      <w:szCs w:val="28"/>
      <w:lang w:eastAsia="ar-SA"/>
    </w:rPr>
  </w:style>
  <w:style w:type="character" w:customStyle="1" w:styleId="23">
    <w:name w:val="Основной текст Знак2"/>
    <w:rsid w:val="009A5471"/>
    <w:rPr>
      <w:sz w:val="28"/>
      <w:lang w:eastAsia="ar-SA"/>
    </w:rPr>
  </w:style>
  <w:style w:type="paragraph" w:styleId="aff1">
    <w:name w:val="List"/>
    <w:basedOn w:val="af2"/>
    <w:rsid w:val="009A5471"/>
    <w:pPr>
      <w:suppressAutoHyphens/>
      <w:spacing w:after="0"/>
      <w:jc w:val="both"/>
    </w:pPr>
    <w:rPr>
      <w:sz w:val="28"/>
      <w:szCs w:val="20"/>
      <w:lang w:eastAsia="ar-SA"/>
    </w:rPr>
  </w:style>
  <w:style w:type="paragraph" w:customStyle="1" w:styleId="16">
    <w:name w:val="Название1"/>
    <w:basedOn w:val="a"/>
    <w:rsid w:val="009A5471"/>
    <w:pPr>
      <w:suppressLineNumbers/>
      <w:suppressAutoHyphens/>
      <w:spacing w:before="120" w:after="120"/>
      <w:jc w:val="both"/>
    </w:pPr>
    <w:rPr>
      <w:i/>
      <w:iCs/>
      <w:lang w:eastAsia="ar-SA"/>
    </w:rPr>
  </w:style>
  <w:style w:type="paragraph" w:customStyle="1" w:styleId="17">
    <w:name w:val="Указатель1"/>
    <w:basedOn w:val="a"/>
    <w:rsid w:val="009A5471"/>
    <w:pPr>
      <w:suppressLineNumbers/>
      <w:suppressAutoHyphens/>
      <w:spacing w:after="60"/>
      <w:jc w:val="both"/>
    </w:pPr>
    <w:rPr>
      <w:lang w:eastAsia="ar-SA"/>
    </w:rPr>
  </w:style>
  <w:style w:type="paragraph" w:styleId="aff2">
    <w:name w:val="Title"/>
    <w:basedOn w:val="a"/>
    <w:next w:val="aff3"/>
    <w:link w:val="18"/>
    <w:qFormat/>
    <w:rsid w:val="009A5471"/>
    <w:pPr>
      <w:suppressAutoHyphens/>
      <w:spacing w:before="240" w:after="60"/>
    </w:pPr>
    <w:rPr>
      <w:rFonts w:ascii="Arial" w:hAnsi="Arial"/>
      <w:b/>
      <w:bCs/>
      <w:kern w:val="1"/>
      <w:sz w:val="32"/>
      <w:szCs w:val="32"/>
      <w:lang w:eastAsia="ar-SA"/>
    </w:rPr>
  </w:style>
  <w:style w:type="character" w:customStyle="1" w:styleId="18">
    <w:name w:val="Название Знак1"/>
    <w:link w:val="aff2"/>
    <w:rsid w:val="009A5471"/>
    <w:rPr>
      <w:rFonts w:ascii="Arial" w:eastAsia="Times New Roman" w:hAnsi="Arial" w:cs="Arial"/>
      <w:b/>
      <w:bCs/>
      <w:kern w:val="1"/>
      <w:sz w:val="32"/>
      <w:szCs w:val="32"/>
      <w:lang w:eastAsia="ar-SA"/>
    </w:rPr>
  </w:style>
  <w:style w:type="paragraph" w:styleId="aff3">
    <w:name w:val="Subtitle"/>
    <w:basedOn w:val="15"/>
    <w:next w:val="af2"/>
    <w:link w:val="aff4"/>
    <w:qFormat/>
    <w:rsid w:val="009A5471"/>
    <w:pPr>
      <w:jc w:val="center"/>
    </w:pPr>
    <w:rPr>
      <w:rFonts w:cs="Times New Roman"/>
      <w:i/>
      <w:iCs/>
    </w:rPr>
  </w:style>
  <w:style w:type="character" w:customStyle="1" w:styleId="aff4">
    <w:name w:val="Подзаголовок Знак"/>
    <w:link w:val="aff3"/>
    <w:rsid w:val="009A5471"/>
    <w:rPr>
      <w:rFonts w:ascii="Arial" w:eastAsia="Arial Unicode MS" w:hAnsi="Arial" w:cs="Arial Unicode MS"/>
      <w:i/>
      <w:iCs/>
      <w:sz w:val="28"/>
      <w:szCs w:val="28"/>
      <w:lang w:eastAsia="ar-SA"/>
    </w:rPr>
  </w:style>
  <w:style w:type="character" w:customStyle="1" w:styleId="19">
    <w:name w:val="Верхний колонтитул Знак1"/>
    <w:rsid w:val="009A5471"/>
    <w:rPr>
      <w:rFonts w:ascii="Arial" w:hAnsi="Arial" w:cs="Arial"/>
      <w:sz w:val="24"/>
      <w:szCs w:val="24"/>
      <w:lang w:eastAsia="ar-SA"/>
    </w:rPr>
  </w:style>
  <w:style w:type="paragraph" w:styleId="HTML0">
    <w:name w:val="HTML Preformatted"/>
    <w:basedOn w:val="a"/>
    <w:link w:val="HTML1"/>
    <w:rsid w:val="009A5471"/>
    <w:pPr>
      <w:suppressAutoHyphens/>
      <w:spacing w:after="60"/>
      <w:jc w:val="both"/>
    </w:pPr>
    <w:rPr>
      <w:rFonts w:ascii="Courier New" w:hAnsi="Courier New"/>
      <w:sz w:val="20"/>
      <w:szCs w:val="20"/>
      <w:lang w:eastAsia="ar-SA"/>
    </w:rPr>
  </w:style>
  <w:style w:type="character" w:customStyle="1" w:styleId="HTML1">
    <w:name w:val="Стандартный HTML Знак1"/>
    <w:link w:val="HTML0"/>
    <w:rsid w:val="009A5471"/>
    <w:rPr>
      <w:rFonts w:ascii="Courier New" w:eastAsia="Times New Roman" w:hAnsi="Courier New" w:cs="Courier New"/>
      <w:sz w:val="20"/>
      <w:szCs w:val="20"/>
      <w:lang w:eastAsia="ar-SA"/>
    </w:rPr>
  </w:style>
  <w:style w:type="paragraph" w:customStyle="1" w:styleId="24">
    <w:name w:val="Знак Знак Знак2 Знак"/>
    <w:basedOn w:val="a"/>
    <w:rsid w:val="009A5471"/>
    <w:pPr>
      <w:widowControl w:val="0"/>
      <w:suppressAutoHyphens/>
      <w:spacing w:after="160" w:line="240" w:lineRule="exact"/>
      <w:jc w:val="right"/>
    </w:pPr>
    <w:rPr>
      <w:sz w:val="20"/>
      <w:szCs w:val="20"/>
      <w:lang w:val="en-GB" w:eastAsia="ar-SA"/>
    </w:rPr>
  </w:style>
  <w:style w:type="paragraph" w:customStyle="1" w:styleId="Char">
    <w:name w:val="Char Знак Знак"/>
    <w:basedOn w:val="a"/>
    <w:rsid w:val="009A5471"/>
    <w:pPr>
      <w:widowControl w:val="0"/>
      <w:suppressAutoHyphens/>
      <w:spacing w:after="160" w:line="240" w:lineRule="exact"/>
      <w:jc w:val="right"/>
    </w:pPr>
    <w:rPr>
      <w:rFonts w:ascii="Arial" w:hAnsi="Arial" w:cs="Arial"/>
      <w:sz w:val="20"/>
      <w:szCs w:val="20"/>
      <w:lang w:val="en-GB" w:eastAsia="ar-SA"/>
    </w:rPr>
  </w:style>
  <w:style w:type="paragraph" w:customStyle="1" w:styleId="1a">
    <w:name w:val="Знак1 Знак Знак Знак"/>
    <w:basedOn w:val="a"/>
    <w:rsid w:val="009A5471"/>
    <w:pPr>
      <w:suppressAutoHyphens/>
      <w:spacing w:before="280" w:after="280"/>
      <w:jc w:val="both"/>
    </w:pPr>
    <w:rPr>
      <w:rFonts w:ascii="Tahoma" w:hAnsi="Tahoma"/>
      <w:sz w:val="20"/>
      <w:szCs w:val="20"/>
      <w:lang w:val="en-US" w:eastAsia="ar-SA"/>
    </w:rPr>
  </w:style>
  <w:style w:type="paragraph" w:customStyle="1" w:styleId="25">
    <w:name w:val="Знак2"/>
    <w:basedOn w:val="a"/>
    <w:rsid w:val="009A5471"/>
    <w:pPr>
      <w:suppressAutoHyphens/>
      <w:spacing w:before="280" w:after="280"/>
      <w:jc w:val="left"/>
    </w:pPr>
    <w:rPr>
      <w:rFonts w:ascii="Tahoma" w:hAnsi="Tahoma"/>
      <w:sz w:val="20"/>
      <w:szCs w:val="20"/>
      <w:lang w:val="en-US" w:eastAsia="ar-SA"/>
    </w:rPr>
  </w:style>
  <w:style w:type="paragraph" w:customStyle="1" w:styleId="ListNum">
    <w:name w:val="ListNum"/>
    <w:basedOn w:val="a"/>
    <w:rsid w:val="009A5471"/>
    <w:pPr>
      <w:tabs>
        <w:tab w:val="left" w:pos="284"/>
        <w:tab w:val="num" w:pos="360"/>
      </w:tabs>
      <w:suppressAutoHyphens/>
      <w:spacing w:before="60"/>
      <w:ind w:left="360" w:hanging="360"/>
      <w:jc w:val="both"/>
    </w:pPr>
    <w:rPr>
      <w:sz w:val="22"/>
      <w:lang w:eastAsia="ar-SA"/>
    </w:rPr>
  </w:style>
  <w:style w:type="paragraph" w:customStyle="1" w:styleId="1b">
    <w:name w:val="Схема документа1"/>
    <w:basedOn w:val="a"/>
    <w:rsid w:val="009A5471"/>
    <w:pPr>
      <w:shd w:val="clear" w:color="auto" w:fill="000080"/>
      <w:suppressAutoHyphens/>
      <w:spacing w:after="60"/>
      <w:jc w:val="both"/>
    </w:pPr>
    <w:rPr>
      <w:rFonts w:ascii="Tahoma" w:hAnsi="Tahoma" w:cs="Tahoma"/>
      <w:sz w:val="20"/>
      <w:szCs w:val="20"/>
      <w:lang w:eastAsia="ar-SA"/>
    </w:rPr>
  </w:style>
  <w:style w:type="paragraph" w:customStyle="1" w:styleId="34">
    <w:name w:val="Стиль3 Знак"/>
    <w:basedOn w:val="a"/>
    <w:rsid w:val="009A5471"/>
    <w:pPr>
      <w:widowControl w:val="0"/>
      <w:suppressAutoHyphens/>
      <w:jc w:val="both"/>
    </w:pPr>
    <w:rPr>
      <w:szCs w:val="20"/>
      <w:lang w:eastAsia="ar-SA"/>
    </w:rPr>
  </w:style>
  <w:style w:type="paragraph" w:customStyle="1" w:styleId="doc">
    <w:name w:val="doc"/>
    <w:basedOn w:val="a"/>
    <w:rsid w:val="009A5471"/>
    <w:pPr>
      <w:suppressAutoHyphens/>
      <w:spacing w:before="280" w:after="280"/>
      <w:jc w:val="left"/>
    </w:pPr>
    <w:rPr>
      <w:lang w:eastAsia="ar-SA"/>
    </w:rPr>
  </w:style>
  <w:style w:type="paragraph" w:customStyle="1" w:styleId="aff5">
    <w:name w:val="Знак Знак Знак Знак Знак Знак Знак"/>
    <w:basedOn w:val="a"/>
    <w:rsid w:val="009A5471"/>
    <w:pPr>
      <w:suppressAutoHyphens/>
      <w:spacing w:before="280" w:after="280"/>
      <w:jc w:val="both"/>
    </w:pPr>
    <w:rPr>
      <w:rFonts w:ascii="Tahoma" w:hAnsi="Tahoma"/>
      <w:sz w:val="20"/>
      <w:szCs w:val="20"/>
      <w:lang w:val="en-US" w:eastAsia="ar-SA"/>
    </w:rPr>
  </w:style>
  <w:style w:type="paragraph" w:customStyle="1" w:styleId="310">
    <w:name w:val="Основной текст 31"/>
    <w:basedOn w:val="a"/>
    <w:rsid w:val="009A5471"/>
    <w:pPr>
      <w:suppressAutoHyphens/>
      <w:spacing w:after="120"/>
      <w:jc w:val="both"/>
    </w:pPr>
    <w:rPr>
      <w:sz w:val="16"/>
      <w:szCs w:val="16"/>
      <w:lang w:eastAsia="ar-SA"/>
    </w:rPr>
  </w:style>
  <w:style w:type="paragraph" w:customStyle="1" w:styleId="aff6">
    <w:name w:val="Заголовок таблицы"/>
    <w:basedOn w:val="afb"/>
    <w:rsid w:val="009A5471"/>
    <w:pPr>
      <w:jc w:val="center"/>
    </w:pPr>
    <w:rPr>
      <w:b/>
      <w:bCs/>
    </w:rPr>
  </w:style>
  <w:style w:type="paragraph" w:customStyle="1" w:styleId="aff7">
    <w:name w:val="Содержимое врезки"/>
    <w:basedOn w:val="af2"/>
    <w:rsid w:val="009A5471"/>
    <w:pPr>
      <w:suppressAutoHyphens/>
      <w:spacing w:after="0"/>
      <w:jc w:val="both"/>
    </w:pPr>
    <w:rPr>
      <w:sz w:val="28"/>
      <w:szCs w:val="20"/>
      <w:lang w:eastAsia="ar-SA"/>
    </w:rPr>
  </w:style>
  <w:style w:type="character" w:styleId="aff8">
    <w:name w:val="Strong"/>
    <w:qFormat/>
    <w:rsid w:val="009A5471"/>
    <w:rPr>
      <w:b/>
      <w:bCs/>
    </w:rPr>
  </w:style>
  <w:style w:type="paragraph" w:customStyle="1" w:styleId="just">
    <w:name w:val="just"/>
    <w:basedOn w:val="a"/>
    <w:rsid w:val="009A5471"/>
    <w:pPr>
      <w:spacing w:before="240" w:after="240"/>
      <w:jc w:val="left"/>
    </w:pPr>
  </w:style>
  <w:style w:type="character" w:customStyle="1" w:styleId="grame">
    <w:name w:val="grame"/>
    <w:rsid w:val="009A5471"/>
  </w:style>
  <w:style w:type="character" w:customStyle="1" w:styleId="spelle">
    <w:name w:val="spelle"/>
    <w:rsid w:val="009A5471"/>
  </w:style>
  <w:style w:type="character" w:customStyle="1" w:styleId="style2">
    <w:name w:val="style2"/>
    <w:rsid w:val="009A5471"/>
  </w:style>
  <w:style w:type="paragraph" w:customStyle="1" w:styleId="35">
    <w:name w:val="Основной текст (3)"/>
    <w:basedOn w:val="a"/>
    <w:rsid w:val="009A5471"/>
    <w:pPr>
      <w:widowControl w:val="0"/>
      <w:shd w:val="clear" w:color="auto" w:fill="FFFFFF"/>
      <w:suppressAutoHyphens/>
      <w:spacing w:before="60" w:line="240" w:lineRule="atLeast"/>
      <w:jc w:val="left"/>
    </w:pPr>
    <w:rPr>
      <w:rFonts w:eastAsia="Calibri"/>
      <w:b/>
      <w:bCs/>
      <w:spacing w:val="-2"/>
      <w:sz w:val="16"/>
      <w:szCs w:val="16"/>
      <w:lang w:eastAsia="ar-SA"/>
    </w:rPr>
  </w:style>
  <w:style w:type="character" w:customStyle="1" w:styleId="aff9">
    <w:name w:val="Подпись к таблице_"/>
    <w:rsid w:val="009A5471"/>
    <w:rPr>
      <w:rFonts w:ascii="Times New Roman" w:hAnsi="Times New Roman" w:cs="Times New Roman"/>
      <w:b/>
      <w:bCs/>
      <w:sz w:val="17"/>
      <w:szCs w:val="17"/>
      <w:shd w:val="clear" w:color="auto" w:fill="FFFFFF"/>
    </w:rPr>
  </w:style>
  <w:style w:type="paragraph" w:styleId="affa">
    <w:name w:val="Document Map"/>
    <w:basedOn w:val="a"/>
    <w:link w:val="affb"/>
    <w:uiPriority w:val="99"/>
    <w:semiHidden/>
    <w:unhideWhenUsed/>
    <w:rsid w:val="009A5471"/>
    <w:pPr>
      <w:suppressAutoHyphens/>
      <w:spacing w:after="60"/>
      <w:jc w:val="both"/>
    </w:pPr>
    <w:rPr>
      <w:rFonts w:ascii="Lucida Grande CY" w:hAnsi="Lucida Grande CY"/>
      <w:lang w:eastAsia="ar-SA"/>
    </w:rPr>
  </w:style>
  <w:style w:type="character" w:customStyle="1" w:styleId="affb">
    <w:name w:val="Схема документа Знак"/>
    <w:link w:val="affa"/>
    <w:uiPriority w:val="99"/>
    <w:semiHidden/>
    <w:rsid w:val="009A5471"/>
    <w:rPr>
      <w:rFonts w:ascii="Lucida Grande CY" w:eastAsia="Times New Roman" w:hAnsi="Lucida Grande CY" w:cs="Lucida Grande CY"/>
      <w:sz w:val="24"/>
      <w:szCs w:val="24"/>
      <w:lang w:eastAsia="ar-SA"/>
    </w:rPr>
  </w:style>
  <w:style w:type="paragraph" w:customStyle="1" w:styleId="TableParagraph">
    <w:name w:val="Table Paragraph"/>
    <w:basedOn w:val="a"/>
    <w:uiPriority w:val="1"/>
    <w:qFormat/>
    <w:rsid w:val="009A5471"/>
    <w:pPr>
      <w:widowControl w:val="0"/>
      <w:jc w:val="left"/>
    </w:pPr>
    <w:rPr>
      <w:rFonts w:ascii="Calibri" w:eastAsia="Calibri" w:hAnsi="Calibri"/>
      <w:sz w:val="22"/>
      <w:szCs w:val="22"/>
      <w:lang w:val="en-US" w:eastAsia="en-US"/>
    </w:rPr>
  </w:style>
  <w:style w:type="paragraph" w:customStyle="1" w:styleId="caaieiaie11">
    <w:name w:val="caaieiaie 11"/>
    <w:basedOn w:val="a"/>
    <w:next w:val="a"/>
    <w:uiPriority w:val="99"/>
    <w:rsid w:val="002A1FD1"/>
    <w:pPr>
      <w:keepNext/>
      <w:widowControl w:val="0"/>
      <w:jc w:val="both"/>
    </w:pPr>
    <w:rPr>
      <w:b/>
      <w:szCs w:val="20"/>
    </w:rPr>
  </w:style>
  <w:style w:type="paragraph" w:styleId="affc">
    <w:name w:val="Plain Text"/>
    <w:basedOn w:val="a"/>
    <w:link w:val="affd"/>
    <w:rsid w:val="002A1FD1"/>
    <w:pPr>
      <w:jc w:val="left"/>
    </w:pPr>
    <w:rPr>
      <w:rFonts w:ascii="Courier New" w:hAnsi="Courier New"/>
      <w:sz w:val="20"/>
      <w:szCs w:val="20"/>
    </w:rPr>
  </w:style>
  <w:style w:type="character" w:customStyle="1" w:styleId="affd">
    <w:name w:val="Текст Знак"/>
    <w:link w:val="affc"/>
    <w:rsid w:val="002A1FD1"/>
    <w:rPr>
      <w:rFonts w:ascii="Courier New" w:eastAsia="Times New Roman" w:hAnsi="Courier New" w:cs="Courier New"/>
      <w:sz w:val="20"/>
      <w:szCs w:val="20"/>
      <w:lang w:eastAsia="ru-RU"/>
    </w:rPr>
  </w:style>
  <w:style w:type="paragraph" w:customStyle="1" w:styleId="311">
    <w:name w:val="Основной текст с отступом 31"/>
    <w:basedOn w:val="a"/>
    <w:rsid w:val="00C32C3D"/>
    <w:pPr>
      <w:suppressAutoHyphens/>
      <w:spacing w:after="120"/>
      <w:ind w:left="283"/>
      <w:jc w:val="both"/>
    </w:pPr>
    <w:rPr>
      <w:sz w:val="16"/>
      <w:szCs w:val="16"/>
      <w:lang w:eastAsia="ar-SA"/>
    </w:rPr>
  </w:style>
  <w:style w:type="paragraph" w:customStyle="1" w:styleId="Default">
    <w:name w:val="Default"/>
    <w:rsid w:val="007F7751"/>
    <w:pPr>
      <w:autoSpaceDE w:val="0"/>
      <w:autoSpaceDN w:val="0"/>
      <w:adjustRightInd w:val="0"/>
    </w:pPr>
    <w:rPr>
      <w:rFonts w:ascii="Times New Roman" w:hAnsi="Times New Roman"/>
      <w:color w:val="000000"/>
      <w:sz w:val="24"/>
      <w:szCs w:val="24"/>
      <w:lang w:eastAsia="en-US"/>
    </w:rPr>
  </w:style>
  <w:style w:type="character" w:customStyle="1" w:styleId="af6">
    <w:name w:val="Абзац списка Знак"/>
    <w:link w:val="af5"/>
    <w:uiPriority w:val="34"/>
    <w:locked/>
    <w:rsid w:val="00185878"/>
    <w:rPr>
      <w:rFonts w:ascii="Times New Roman" w:eastAsia="Times New Roman" w:hAnsi="Times New Roman" w:cs="Times New Roman"/>
      <w:sz w:val="24"/>
      <w:szCs w:val="24"/>
      <w:lang w:eastAsia="ru-RU"/>
    </w:rPr>
  </w:style>
  <w:style w:type="paragraph" w:customStyle="1" w:styleId="ConsNonformat">
    <w:name w:val="ConsNonformat"/>
    <w:rsid w:val="003F4E2E"/>
    <w:pPr>
      <w:widowControl w:val="0"/>
      <w:autoSpaceDE w:val="0"/>
      <w:autoSpaceDN w:val="0"/>
      <w:adjustRightInd w:val="0"/>
      <w:ind w:right="19772"/>
    </w:pPr>
    <w:rPr>
      <w:rFonts w:ascii="Courier New" w:eastAsia="Times New Roman" w:hAnsi="Courier New" w:cs="Courier New"/>
      <w:sz w:val="22"/>
      <w:szCs w:val="22"/>
    </w:rPr>
  </w:style>
  <w:style w:type="paragraph" w:customStyle="1" w:styleId="1c">
    <w:name w:val="Обычный (веб)1"/>
    <w:basedOn w:val="a"/>
    <w:rsid w:val="00C83EE3"/>
    <w:pPr>
      <w:suppressAutoHyphens/>
      <w:spacing w:before="28" w:after="119" w:line="100" w:lineRule="atLeast"/>
      <w:jc w:val="left"/>
    </w:pPr>
    <w:rPr>
      <w:kern w:val="1"/>
      <w:lang w:eastAsia="ar-SA"/>
    </w:rPr>
  </w:style>
  <w:style w:type="character" w:customStyle="1" w:styleId="30">
    <w:name w:val="Заголовок 3 Знак"/>
    <w:link w:val="3"/>
    <w:rsid w:val="0079234A"/>
    <w:rPr>
      <w:rFonts w:ascii="Cambria" w:eastAsia="Times New Roman" w:hAnsi="Cambria" w:cs="Times New Roman"/>
      <w:b/>
      <w:bCs/>
      <w:sz w:val="26"/>
      <w:szCs w:val="26"/>
    </w:rPr>
  </w:style>
  <w:style w:type="character" w:customStyle="1" w:styleId="FontStyle11">
    <w:name w:val="Font Style11"/>
    <w:rsid w:val="005A2236"/>
    <w:rPr>
      <w:rFonts w:ascii="Times New Roman" w:hAnsi="Times New Roman" w:cs="Times New Roman"/>
      <w:sz w:val="22"/>
      <w:szCs w:val="22"/>
    </w:rPr>
  </w:style>
  <w:style w:type="paragraph" w:customStyle="1" w:styleId="Style3">
    <w:name w:val="Style3"/>
    <w:basedOn w:val="a"/>
    <w:rsid w:val="005A2236"/>
    <w:pPr>
      <w:widowControl w:val="0"/>
      <w:autoSpaceDE w:val="0"/>
      <w:autoSpaceDN w:val="0"/>
      <w:adjustRightInd w:val="0"/>
      <w:spacing w:line="275" w:lineRule="exact"/>
      <w:ind w:firstLine="247"/>
      <w:jc w:val="left"/>
    </w:pPr>
  </w:style>
  <w:style w:type="paragraph" w:customStyle="1" w:styleId="43">
    <w:name w:val="Знак4"/>
    <w:basedOn w:val="a"/>
    <w:rsid w:val="00CB702C"/>
    <w:pPr>
      <w:spacing w:before="100" w:beforeAutospacing="1" w:after="100" w:afterAutospacing="1"/>
      <w:jc w:val="left"/>
    </w:pPr>
    <w:rPr>
      <w:rFonts w:ascii="Tahoma" w:hAnsi="Tahoma"/>
      <w:sz w:val="20"/>
      <w:szCs w:val="20"/>
      <w:lang w:val="en-US" w:eastAsia="en-US"/>
    </w:rPr>
  </w:style>
  <w:style w:type="paragraph" w:customStyle="1" w:styleId="1112">
    <w:name w:val="1.1 Заголовок 12"/>
    <w:basedOn w:val="a"/>
    <w:link w:val="11120"/>
    <w:autoRedefine/>
    <w:rsid w:val="00B8143C"/>
    <w:pPr>
      <w:keepNext/>
      <w:spacing w:before="400" w:after="200" w:line="276" w:lineRule="auto"/>
      <w:outlineLvl w:val="0"/>
    </w:pPr>
    <w:rPr>
      <w:b/>
      <w:bCs/>
      <w:kern w:val="32"/>
      <w:szCs w:val="32"/>
      <w:lang w:eastAsia="en-US"/>
    </w:rPr>
  </w:style>
  <w:style w:type="character" w:customStyle="1" w:styleId="11120">
    <w:name w:val="1.1 Заголовок 12 Знак"/>
    <w:link w:val="1112"/>
    <w:rsid w:val="00B8143C"/>
    <w:rPr>
      <w:rFonts w:ascii="Times New Roman" w:eastAsia="Times New Roman" w:hAnsi="Times New Roman"/>
      <w:b/>
      <w:bCs/>
      <w:kern w:val="32"/>
      <w:sz w:val="24"/>
      <w:szCs w:val="32"/>
      <w:lang w:eastAsia="en-US"/>
    </w:rPr>
  </w:style>
  <w:style w:type="paragraph" w:customStyle="1" w:styleId="affe">
    <w:name w:val="Список маркерованный."/>
    <w:basedOn w:val="a"/>
    <w:link w:val="afff"/>
    <w:autoRedefine/>
    <w:qFormat/>
    <w:rsid w:val="00B8143C"/>
    <w:pPr>
      <w:spacing w:line="276" w:lineRule="auto"/>
      <w:ind w:right="113"/>
      <w:jc w:val="both"/>
    </w:pPr>
    <w:rPr>
      <w:lang w:eastAsia="en-US"/>
    </w:rPr>
  </w:style>
  <w:style w:type="character" w:customStyle="1" w:styleId="afff">
    <w:name w:val="Список маркерованный. Знак"/>
    <w:link w:val="affe"/>
    <w:rsid w:val="00B8143C"/>
    <w:rPr>
      <w:rFonts w:ascii="Times New Roman" w:eastAsia="Times New Roman" w:hAnsi="Times New Roman"/>
      <w:sz w:val="24"/>
      <w:szCs w:val="24"/>
      <w:lang w:eastAsia="en-US"/>
    </w:rPr>
  </w:style>
  <w:style w:type="paragraph" w:customStyle="1" w:styleId="afff0">
    <w:name w:val="Ячейка таблицы по левому краю."/>
    <w:basedOn w:val="a"/>
    <w:link w:val="afff1"/>
    <w:autoRedefine/>
    <w:qFormat/>
    <w:rsid w:val="00B8143C"/>
    <w:pPr>
      <w:spacing w:line="276" w:lineRule="auto"/>
      <w:ind w:left="28" w:right="113"/>
      <w:jc w:val="left"/>
    </w:pPr>
    <w:rPr>
      <w:szCs w:val="28"/>
    </w:rPr>
  </w:style>
  <w:style w:type="character" w:customStyle="1" w:styleId="afff1">
    <w:name w:val="Ячейка таблицы по левому краю. Знак"/>
    <w:link w:val="afff0"/>
    <w:rsid w:val="00B8143C"/>
    <w:rPr>
      <w:rFonts w:ascii="Times New Roman" w:eastAsia="Times New Roman" w:hAnsi="Times New Roman"/>
      <w:sz w:val="24"/>
      <w:szCs w:val="28"/>
    </w:rPr>
  </w:style>
  <w:style w:type="paragraph" w:customStyle="1" w:styleId="afff2">
    <w:name w:val="Яч. табл. по центру выделение"/>
    <w:basedOn w:val="a"/>
    <w:link w:val="afff3"/>
    <w:autoRedefine/>
    <w:qFormat/>
    <w:rsid w:val="00B8143C"/>
    <w:pPr>
      <w:spacing w:line="276" w:lineRule="auto"/>
      <w:ind w:left="57" w:right="113"/>
    </w:pPr>
    <w:rPr>
      <w:b/>
    </w:rPr>
  </w:style>
  <w:style w:type="character" w:customStyle="1" w:styleId="afff3">
    <w:name w:val="Яч. табл. по центру выделение Знак"/>
    <w:link w:val="afff2"/>
    <w:rsid w:val="00B8143C"/>
    <w:rPr>
      <w:rFonts w:ascii="Times New Roman" w:eastAsia="Times New Roman" w:hAnsi="Times New Roman"/>
      <w:b/>
      <w:sz w:val="24"/>
      <w:szCs w:val="24"/>
    </w:rPr>
  </w:style>
  <w:style w:type="paragraph" w:customStyle="1" w:styleId="afff4">
    <w:name w:val="Ячейка таблицы по правому краю."/>
    <w:basedOn w:val="afff0"/>
    <w:link w:val="afff5"/>
    <w:autoRedefine/>
    <w:qFormat/>
    <w:rsid w:val="00B8143C"/>
    <w:pPr>
      <w:jc w:val="right"/>
    </w:pPr>
  </w:style>
  <w:style w:type="character" w:customStyle="1" w:styleId="afff5">
    <w:name w:val="Ячейка таблицы по правому краю. Знак"/>
    <w:link w:val="afff4"/>
    <w:rsid w:val="00B8143C"/>
    <w:rPr>
      <w:rFonts w:ascii="Times New Roman" w:eastAsia="Times New Roman" w:hAnsi="Times New Roman"/>
      <w:sz w:val="24"/>
      <w:szCs w:val="28"/>
    </w:rPr>
  </w:style>
  <w:style w:type="paragraph" w:customStyle="1" w:styleId="CharChar1CharChar1CharChar">
    <w:name w:val="Char Char Знак Знак1 Char Char1 Знак Знак Char Char"/>
    <w:basedOn w:val="a"/>
    <w:rsid w:val="00BE1D6B"/>
    <w:pPr>
      <w:spacing w:before="100" w:beforeAutospacing="1" w:after="100" w:afterAutospacing="1"/>
      <w:jc w:val="left"/>
    </w:pPr>
    <w:rPr>
      <w:rFonts w:ascii="Tahoma" w:hAnsi="Tahoma" w:cs="Tahoma"/>
      <w:sz w:val="20"/>
      <w:szCs w:val="20"/>
      <w:lang w:val="en-US" w:eastAsia="en-US"/>
    </w:rPr>
  </w:style>
  <w:style w:type="character" w:customStyle="1" w:styleId="FontStyle18">
    <w:name w:val="Font Style18"/>
    <w:rsid w:val="0040332C"/>
    <w:rPr>
      <w:rFonts w:ascii="Times New Roman" w:hAnsi="Times New Roman" w:cs="Times New Roman"/>
      <w:sz w:val="22"/>
      <w:szCs w:val="22"/>
    </w:rPr>
  </w:style>
  <w:style w:type="paragraph" w:customStyle="1" w:styleId="Style8">
    <w:name w:val="Style8"/>
    <w:basedOn w:val="a"/>
    <w:rsid w:val="0040332C"/>
    <w:pPr>
      <w:widowControl w:val="0"/>
      <w:suppressAutoHyphens/>
      <w:autoSpaceDE w:val="0"/>
      <w:autoSpaceDN w:val="0"/>
      <w:adjustRightInd w:val="0"/>
      <w:spacing w:line="274" w:lineRule="exact"/>
      <w:jc w:val="left"/>
    </w:pPr>
    <w:rPr>
      <w:sz w:val="28"/>
      <w:lang w:eastAsia="ar-SA"/>
    </w:rPr>
  </w:style>
  <w:style w:type="paragraph" w:customStyle="1" w:styleId="Style4">
    <w:name w:val="Style4"/>
    <w:basedOn w:val="a"/>
    <w:uiPriority w:val="99"/>
    <w:rsid w:val="0017797A"/>
    <w:pPr>
      <w:widowControl w:val="0"/>
      <w:suppressAutoHyphens/>
      <w:autoSpaceDE w:val="0"/>
      <w:autoSpaceDN w:val="0"/>
      <w:spacing w:after="60"/>
      <w:jc w:val="both"/>
      <w:textAlignment w:val="baseline"/>
    </w:pPr>
    <w:rPr>
      <w:kern w:val="3"/>
      <w:lang w:eastAsia="zh-CN" w:bidi="hi-IN"/>
    </w:rPr>
  </w:style>
  <w:style w:type="paragraph" w:customStyle="1" w:styleId="1d">
    <w:name w:val="Обычный1"/>
    <w:link w:val="Normal"/>
    <w:rsid w:val="003D3A27"/>
    <w:rPr>
      <w:rFonts w:ascii="Times New Roman" w:eastAsia="Times New Roman" w:hAnsi="Times New Roman"/>
      <w:sz w:val="24"/>
    </w:rPr>
  </w:style>
  <w:style w:type="character" w:customStyle="1" w:styleId="Normal">
    <w:name w:val="Normal Знак"/>
    <w:link w:val="1d"/>
    <w:rsid w:val="002E103D"/>
    <w:rPr>
      <w:rFonts w:ascii="Times New Roman" w:eastAsia="Times New Roman" w:hAnsi="Times New Roman"/>
      <w:sz w:val="24"/>
    </w:rPr>
  </w:style>
  <w:style w:type="paragraph" w:styleId="26">
    <w:name w:val="Body Text Indent 2"/>
    <w:basedOn w:val="a"/>
    <w:link w:val="27"/>
    <w:rsid w:val="00064805"/>
    <w:pPr>
      <w:spacing w:after="120" w:line="480" w:lineRule="auto"/>
      <w:ind w:left="283"/>
      <w:jc w:val="both"/>
    </w:pPr>
  </w:style>
  <w:style w:type="character" w:customStyle="1" w:styleId="27">
    <w:name w:val="Основной текст с отступом 2 Знак"/>
    <w:basedOn w:val="a0"/>
    <w:link w:val="26"/>
    <w:rsid w:val="00064805"/>
    <w:rPr>
      <w:rFonts w:ascii="Times New Roman" w:eastAsia="Times New Roman" w:hAnsi="Times New Roman"/>
      <w:sz w:val="24"/>
      <w:szCs w:val="24"/>
    </w:rPr>
  </w:style>
  <w:style w:type="paragraph" w:customStyle="1" w:styleId="1e">
    <w:name w:val="Без интервала1"/>
    <w:rsid w:val="006E738F"/>
    <w:rPr>
      <w:rFonts w:ascii="Times New Roman" w:hAnsi="Times New Roman"/>
      <w:sz w:val="24"/>
      <w:szCs w:val="24"/>
    </w:rPr>
  </w:style>
  <w:style w:type="paragraph" w:customStyle="1" w:styleId="afff6">
    <w:name w:val="Базовый"/>
    <w:rsid w:val="006E738F"/>
    <w:pPr>
      <w:tabs>
        <w:tab w:val="left" w:pos="709"/>
      </w:tabs>
      <w:suppressAutoHyphens/>
      <w:spacing w:after="200" w:line="276" w:lineRule="atLeast"/>
    </w:pPr>
    <w:rPr>
      <w:rFonts w:eastAsia="SimSun"/>
      <w:color w:val="00000A"/>
      <w:sz w:val="22"/>
      <w:szCs w:val="22"/>
      <w:lang w:eastAsia="en-US"/>
    </w:rPr>
  </w:style>
  <w:style w:type="character" w:customStyle="1" w:styleId="50">
    <w:name w:val="Заголовок 5 Знак"/>
    <w:basedOn w:val="a0"/>
    <w:link w:val="5"/>
    <w:rsid w:val="00431178"/>
    <w:rPr>
      <w:rFonts w:eastAsia="Times New Roman"/>
      <w:b/>
      <w:bCs/>
      <w:i/>
      <w:iCs/>
      <w:sz w:val="26"/>
      <w:szCs w:val="26"/>
      <w:lang w:val="x-none" w:eastAsia="x-none"/>
    </w:rPr>
  </w:style>
  <w:style w:type="numbering" w:customStyle="1" w:styleId="1f">
    <w:name w:val="Нет списка1"/>
    <w:next w:val="a2"/>
    <w:semiHidden/>
    <w:rsid w:val="00431178"/>
  </w:style>
  <w:style w:type="paragraph" w:styleId="afff7">
    <w:name w:val="annotation text"/>
    <w:basedOn w:val="a"/>
    <w:link w:val="afff8"/>
    <w:autoRedefine/>
    <w:semiHidden/>
    <w:rsid w:val="00431178"/>
    <w:pPr>
      <w:ind w:left="1225" w:hanging="505"/>
      <w:jc w:val="left"/>
    </w:pPr>
    <w:rPr>
      <w:szCs w:val="20"/>
    </w:rPr>
  </w:style>
  <w:style w:type="character" w:customStyle="1" w:styleId="afff8">
    <w:name w:val="Текст примечания Знак"/>
    <w:basedOn w:val="a0"/>
    <w:link w:val="afff7"/>
    <w:semiHidden/>
    <w:rsid w:val="00431178"/>
    <w:rPr>
      <w:rFonts w:ascii="Times New Roman" w:eastAsia="Times New Roman" w:hAnsi="Times New Roman"/>
      <w:sz w:val="24"/>
    </w:rPr>
  </w:style>
  <w:style w:type="table" w:customStyle="1" w:styleId="1f0">
    <w:name w:val="Сетка таблицы1"/>
    <w:basedOn w:val="a1"/>
    <w:next w:val="af1"/>
    <w:rsid w:val="0043117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Рецензия1"/>
    <w:hidden/>
    <w:semiHidden/>
    <w:rsid w:val="00431178"/>
    <w:pPr>
      <w:ind w:left="1225" w:hanging="505"/>
    </w:pPr>
    <w:rPr>
      <w:rFonts w:ascii="Times New Roman" w:eastAsia="Times New Roman" w:hAnsi="Times New Roman"/>
      <w:sz w:val="24"/>
      <w:szCs w:val="24"/>
    </w:rPr>
  </w:style>
  <w:style w:type="paragraph" w:customStyle="1" w:styleId="1f2">
    <w:name w:val="Абзац списка1"/>
    <w:basedOn w:val="a"/>
    <w:link w:val="ListParagraphChar"/>
    <w:rsid w:val="00431178"/>
    <w:pPr>
      <w:ind w:left="708" w:hanging="505"/>
      <w:jc w:val="left"/>
    </w:pPr>
  </w:style>
  <w:style w:type="numbering" w:customStyle="1" w:styleId="1">
    <w:name w:val="Стиль1"/>
    <w:rsid w:val="00431178"/>
    <w:pPr>
      <w:numPr>
        <w:numId w:val="6"/>
      </w:numPr>
    </w:pPr>
  </w:style>
  <w:style w:type="table" w:customStyle="1" w:styleId="110">
    <w:name w:val="Сетка таблицы11"/>
    <w:basedOn w:val="a1"/>
    <w:next w:val="af1"/>
    <w:uiPriority w:val="59"/>
    <w:rsid w:val="00431178"/>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semiHidden/>
    <w:rsid w:val="00E703CA"/>
  </w:style>
  <w:style w:type="character" w:customStyle="1" w:styleId="WW8Num2z1">
    <w:name w:val="WW8Num2z1"/>
    <w:rsid w:val="00E703CA"/>
    <w:rPr>
      <w:rFonts w:ascii="Courier New" w:hAnsi="Courier New"/>
    </w:rPr>
  </w:style>
  <w:style w:type="character" w:customStyle="1" w:styleId="WW8Num2z2">
    <w:name w:val="WW8Num2z2"/>
    <w:rsid w:val="00E703CA"/>
    <w:rPr>
      <w:rFonts w:ascii="Wingdings" w:hAnsi="Wingdings"/>
    </w:rPr>
  </w:style>
  <w:style w:type="character" w:customStyle="1" w:styleId="WW8Num2z3">
    <w:name w:val="WW8Num2z3"/>
    <w:rsid w:val="00E703CA"/>
    <w:rPr>
      <w:rFonts w:ascii="Symbol" w:hAnsi="Symbol"/>
    </w:rPr>
  </w:style>
  <w:style w:type="character" w:customStyle="1" w:styleId="WW8Num4z0">
    <w:name w:val="WW8Num4z0"/>
    <w:rsid w:val="00E703CA"/>
    <w:rPr>
      <w:rFonts w:ascii="Symbol" w:hAnsi="Symbol"/>
    </w:rPr>
  </w:style>
  <w:style w:type="character" w:customStyle="1" w:styleId="WW8Num4z2">
    <w:name w:val="WW8Num4z2"/>
    <w:rsid w:val="00E703CA"/>
    <w:rPr>
      <w:rFonts w:ascii="Wingdings" w:hAnsi="Wingdings"/>
    </w:rPr>
  </w:style>
  <w:style w:type="character" w:customStyle="1" w:styleId="210">
    <w:name w:val="Знак Знак21"/>
    <w:rsid w:val="00E703CA"/>
    <w:rPr>
      <w:b/>
      <w:bCs/>
      <w:sz w:val="22"/>
      <w:szCs w:val="22"/>
      <w:lang w:val="ru-RU" w:eastAsia="ar-SA" w:bidi="ar-SA"/>
    </w:rPr>
  </w:style>
  <w:style w:type="character" w:customStyle="1" w:styleId="100">
    <w:name w:val="Знак Знак10"/>
    <w:rsid w:val="00E703CA"/>
    <w:rPr>
      <w:sz w:val="24"/>
      <w:szCs w:val="24"/>
      <w:lang w:val="ru-RU" w:eastAsia="ar-SA" w:bidi="ar-SA"/>
    </w:rPr>
  </w:style>
  <w:style w:type="character" w:customStyle="1" w:styleId="1f3">
    <w:name w:val="Заг1 Знак"/>
    <w:rsid w:val="00E703CA"/>
    <w:rPr>
      <w:sz w:val="24"/>
      <w:szCs w:val="24"/>
      <w:lang w:val="ru-RU" w:eastAsia="ar-SA" w:bidi="ar-SA"/>
    </w:rPr>
  </w:style>
  <w:style w:type="character" w:customStyle="1" w:styleId="iceouttxtviewinfo">
    <w:name w:val="iceouttxt viewinfo"/>
    <w:basedOn w:val="13"/>
    <w:rsid w:val="00E703CA"/>
  </w:style>
  <w:style w:type="character" w:customStyle="1" w:styleId="iceouttxt52">
    <w:name w:val="iceouttxt52"/>
    <w:rsid w:val="00E703CA"/>
    <w:rPr>
      <w:rFonts w:ascii="Arial" w:hAnsi="Arial" w:cs="Arial"/>
      <w:color w:val="666666"/>
      <w:sz w:val="17"/>
      <w:szCs w:val="17"/>
    </w:rPr>
  </w:style>
  <w:style w:type="character" w:customStyle="1" w:styleId="iceouttxt54">
    <w:name w:val="iceouttxt54"/>
    <w:rsid w:val="00E703CA"/>
    <w:rPr>
      <w:rFonts w:ascii="Arial" w:hAnsi="Arial" w:cs="Arial"/>
      <w:color w:val="666666"/>
      <w:sz w:val="17"/>
      <w:szCs w:val="17"/>
    </w:rPr>
  </w:style>
  <w:style w:type="character" w:customStyle="1" w:styleId="iceouttxt55">
    <w:name w:val="iceouttxt55"/>
    <w:rsid w:val="00E703CA"/>
    <w:rPr>
      <w:rFonts w:ascii="Arial" w:hAnsi="Arial" w:cs="Arial"/>
      <w:color w:val="666666"/>
      <w:sz w:val="17"/>
      <w:szCs w:val="17"/>
    </w:rPr>
  </w:style>
  <w:style w:type="character" w:customStyle="1" w:styleId="iceouttxt56">
    <w:name w:val="iceouttxt56"/>
    <w:rsid w:val="00E703CA"/>
    <w:rPr>
      <w:rFonts w:ascii="Arial" w:hAnsi="Arial" w:cs="Arial"/>
      <w:color w:val="666666"/>
      <w:sz w:val="17"/>
      <w:szCs w:val="17"/>
    </w:rPr>
  </w:style>
  <w:style w:type="character" w:customStyle="1" w:styleId="1f4">
    <w:name w:val="Знак Знак1"/>
    <w:rsid w:val="00E703CA"/>
    <w:rPr>
      <w:rFonts w:ascii="Courier New" w:hAnsi="Courier New"/>
      <w:lang w:val="ru-RU" w:eastAsia="ar-SA" w:bidi="ar-SA"/>
    </w:rPr>
  </w:style>
  <w:style w:type="character" w:customStyle="1" w:styleId="36">
    <w:name w:val="Стиль3 Знак Знак"/>
    <w:rsid w:val="00E703CA"/>
    <w:rPr>
      <w:rFonts w:ascii="Arial" w:hAnsi="Arial"/>
      <w:sz w:val="24"/>
      <w:szCs w:val="24"/>
      <w:lang w:val="ru-RU" w:eastAsia="ar-SA" w:bidi="ar-SA"/>
    </w:rPr>
  </w:style>
  <w:style w:type="paragraph" w:customStyle="1" w:styleId="29">
    <w:name w:val="Заголовок2"/>
    <w:basedOn w:val="a"/>
    <w:next w:val="af2"/>
    <w:rsid w:val="00E703CA"/>
    <w:pPr>
      <w:keepNext/>
      <w:suppressAutoHyphens/>
      <w:spacing w:before="240" w:after="120"/>
      <w:jc w:val="left"/>
    </w:pPr>
    <w:rPr>
      <w:rFonts w:ascii="Arial" w:eastAsia="Arial Unicode MS" w:hAnsi="Arial" w:cs="Tahoma"/>
      <w:sz w:val="28"/>
      <w:szCs w:val="28"/>
      <w:lang w:eastAsia="ar-SA"/>
    </w:rPr>
  </w:style>
  <w:style w:type="paragraph" w:customStyle="1" w:styleId="37">
    <w:name w:val="Знак3"/>
    <w:basedOn w:val="a"/>
    <w:rsid w:val="00E703CA"/>
    <w:pPr>
      <w:suppressAutoHyphens/>
      <w:spacing w:before="280" w:after="280"/>
      <w:jc w:val="left"/>
    </w:pPr>
    <w:rPr>
      <w:rFonts w:ascii="Tahoma" w:hAnsi="Tahoma"/>
      <w:sz w:val="20"/>
      <w:szCs w:val="20"/>
      <w:lang w:val="en-US" w:eastAsia="ar-SA"/>
    </w:rPr>
  </w:style>
  <w:style w:type="paragraph" w:customStyle="1" w:styleId="211">
    <w:name w:val="Основной текст с отступом 21"/>
    <w:basedOn w:val="a"/>
    <w:rsid w:val="00E703CA"/>
    <w:pPr>
      <w:suppressAutoHyphens/>
      <w:ind w:firstLine="680"/>
      <w:jc w:val="both"/>
    </w:pPr>
    <w:rPr>
      <w:sz w:val="28"/>
      <w:szCs w:val="20"/>
      <w:lang w:eastAsia="ar-SA"/>
    </w:rPr>
  </w:style>
  <w:style w:type="paragraph" w:customStyle="1" w:styleId="212">
    <w:name w:val="Нумерованный список 21"/>
    <w:basedOn w:val="a"/>
    <w:rsid w:val="00E703CA"/>
    <w:pPr>
      <w:tabs>
        <w:tab w:val="left" w:pos="432"/>
      </w:tabs>
      <w:suppressAutoHyphens/>
      <w:ind w:left="432" w:hanging="432"/>
      <w:jc w:val="left"/>
    </w:pPr>
    <w:rPr>
      <w:lang w:eastAsia="ar-SA"/>
    </w:rPr>
  </w:style>
  <w:style w:type="paragraph" w:customStyle="1" w:styleId="2a">
    <w:name w:val="Стиль2"/>
    <w:basedOn w:val="212"/>
    <w:rsid w:val="00E703CA"/>
    <w:pPr>
      <w:keepNext/>
      <w:keepLines/>
      <w:widowControl w:val="0"/>
      <w:suppressLineNumbers/>
      <w:tabs>
        <w:tab w:val="left" w:pos="1836"/>
      </w:tabs>
      <w:spacing w:after="60"/>
      <w:ind w:left="1836" w:hanging="576"/>
      <w:jc w:val="both"/>
    </w:pPr>
    <w:rPr>
      <w:b/>
      <w:szCs w:val="20"/>
    </w:rPr>
  </w:style>
  <w:style w:type="paragraph" w:customStyle="1" w:styleId="38">
    <w:name w:val="Стиль3"/>
    <w:basedOn w:val="211"/>
    <w:rsid w:val="00E703CA"/>
    <w:pPr>
      <w:widowControl w:val="0"/>
      <w:tabs>
        <w:tab w:val="left" w:pos="1307"/>
      </w:tabs>
      <w:ind w:left="1080" w:firstLine="0"/>
      <w:textAlignment w:val="baseline"/>
    </w:pPr>
    <w:rPr>
      <w:sz w:val="24"/>
    </w:rPr>
  </w:style>
  <w:style w:type="paragraph" w:customStyle="1" w:styleId="2-11">
    <w:name w:val="содержание2-11"/>
    <w:basedOn w:val="a"/>
    <w:rsid w:val="00E703CA"/>
    <w:pPr>
      <w:suppressAutoHyphens/>
      <w:spacing w:after="60"/>
      <w:jc w:val="both"/>
    </w:pPr>
    <w:rPr>
      <w:lang w:eastAsia="ar-SA"/>
    </w:rPr>
  </w:style>
  <w:style w:type="paragraph" w:customStyle="1" w:styleId="213">
    <w:name w:val="Основной текст 21"/>
    <w:basedOn w:val="a"/>
    <w:rsid w:val="00E703CA"/>
    <w:pPr>
      <w:suppressAutoHyphens/>
      <w:spacing w:after="120" w:line="480" w:lineRule="auto"/>
      <w:jc w:val="left"/>
    </w:pPr>
    <w:rPr>
      <w:lang w:eastAsia="ar-SA"/>
    </w:rPr>
  </w:style>
  <w:style w:type="paragraph" w:customStyle="1" w:styleId="1f5">
    <w:name w:val="Цитата1"/>
    <w:basedOn w:val="a"/>
    <w:rsid w:val="00E703CA"/>
    <w:pPr>
      <w:widowControl w:val="0"/>
      <w:suppressAutoHyphens/>
      <w:autoSpaceDE w:val="0"/>
      <w:spacing w:line="480" w:lineRule="exact"/>
      <w:ind w:left="920" w:right="960"/>
    </w:pPr>
    <w:rPr>
      <w:b/>
      <w:bCs/>
      <w:sz w:val="28"/>
      <w:lang w:eastAsia="ar-SA"/>
    </w:rPr>
  </w:style>
  <w:style w:type="paragraph" w:customStyle="1" w:styleId="1f6">
    <w:name w:val="Список1"/>
    <w:basedOn w:val="a"/>
    <w:rsid w:val="00E703CA"/>
    <w:pPr>
      <w:tabs>
        <w:tab w:val="left" w:pos="1429"/>
      </w:tabs>
      <w:suppressAutoHyphens/>
      <w:ind w:left="1429" w:hanging="360"/>
      <w:jc w:val="both"/>
    </w:pPr>
    <w:rPr>
      <w:sz w:val="28"/>
      <w:lang w:eastAsia="ar-SA"/>
    </w:rPr>
  </w:style>
  <w:style w:type="paragraph" w:customStyle="1" w:styleId="xl25">
    <w:name w:val="xl25"/>
    <w:basedOn w:val="a"/>
    <w:rsid w:val="00E703CA"/>
    <w:pPr>
      <w:suppressAutoHyphens/>
      <w:spacing w:before="280" w:after="280"/>
      <w:jc w:val="left"/>
    </w:pPr>
    <w:rPr>
      <w:sz w:val="22"/>
      <w:szCs w:val="22"/>
      <w:lang w:eastAsia="ar-SA"/>
    </w:rPr>
  </w:style>
  <w:style w:type="paragraph" w:customStyle="1" w:styleId="xl24">
    <w:name w:val="xl24"/>
    <w:basedOn w:val="a"/>
    <w:rsid w:val="00E703CA"/>
    <w:pPr>
      <w:suppressAutoHyphens/>
      <w:spacing w:before="280" w:after="280"/>
      <w:jc w:val="left"/>
    </w:pPr>
    <w:rPr>
      <w:sz w:val="22"/>
      <w:szCs w:val="22"/>
      <w:lang w:eastAsia="ar-SA"/>
    </w:rPr>
  </w:style>
  <w:style w:type="paragraph" w:customStyle="1" w:styleId="FR1">
    <w:name w:val="FR1"/>
    <w:rsid w:val="00E703CA"/>
    <w:pPr>
      <w:widowControl w:val="0"/>
      <w:suppressAutoHyphens/>
      <w:spacing w:before="1020"/>
      <w:jc w:val="center"/>
    </w:pPr>
    <w:rPr>
      <w:rFonts w:ascii="Times New Roman" w:eastAsia="Times New Roman" w:hAnsi="Times New Roman"/>
      <w:b/>
      <w:sz w:val="32"/>
      <w:lang w:eastAsia="ar-SA"/>
    </w:rPr>
  </w:style>
  <w:style w:type="paragraph" w:customStyle="1" w:styleId="afff9">
    <w:name w:val="Îáû÷íûé"/>
    <w:rsid w:val="00E703CA"/>
    <w:pPr>
      <w:widowControl w:val="0"/>
      <w:suppressAutoHyphens/>
      <w:ind w:firstLine="680"/>
      <w:jc w:val="both"/>
    </w:pPr>
    <w:rPr>
      <w:rFonts w:ascii="Times New Roman" w:eastAsia="Times New Roman" w:hAnsi="Times New Roman"/>
      <w:sz w:val="24"/>
      <w:lang w:eastAsia="ar-SA"/>
    </w:rPr>
  </w:style>
  <w:style w:type="paragraph" w:customStyle="1" w:styleId="FR2">
    <w:name w:val="FR2"/>
    <w:rsid w:val="00E703CA"/>
    <w:pPr>
      <w:widowControl w:val="0"/>
      <w:suppressAutoHyphens/>
      <w:jc w:val="both"/>
    </w:pPr>
    <w:rPr>
      <w:rFonts w:ascii="Arial" w:eastAsia="Times New Roman" w:hAnsi="Arial"/>
      <w:b/>
      <w:i/>
      <w:sz w:val="22"/>
      <w:lang w:eastAsia="ar-SA"/>
    </w:rPr>
  </w:style>
  <w:style w:type="paragraph" w:customStyle="1" w:styleId="3a">
    <w:name w:val="заголовок 3"/>
    <w:basedOn w:val="a"/>
    <w:next w:val="a"/>
    <w:rsid w:val="00E703CA"/>
    <w:pPr>
      <w:keepNext/>
      <w:suppressAutoHyphens/>
    </w:pPr>
    <w:rPr>
      <w:b/>
      <w:bCs/>
      <w:sz w:val="28"/>
      <w:szCs w:val="28"/>
      <w:lang w:eastAsia="ar-SA"/>
    </w:rPr>
  </w:style>
  <w:style w:type="paragraph" w:customStyle="1" w:styleId="xl35">
    <w:name w:val="xl35"/>
    <w:basedOn w:val="a"/>
    <w:rsid w:val="00E703CA"/>
    <w:pPr>
      <w:suppressAutoHyphens/>
      <w:spacing w:before="280" w:after="280"/>
      <w:jc w:val="left"/>
      <w:textAlignment w:val="top"/>
    </w:pPr>
    <w:rPr>
      <w:rFonts w:ascii="Courier New" w:hAnsi="Courier New" w:cs="Courier New"/>
      <w:lang w:eastAsia="ar-SA"/>
    </w:rPr>
  </w:style>
  <w:style w:type="paragraph" w:customStyle="1" w:styleId="320">
    <w:name w:val="Основной текст 32"/>
    <w:basedOn w:val="a"/>
    <w:rsid w:val="00E703CA"/>
    <w:pPr>
      <w:widowControl w:val="0"/>
      <w:suppressAutoHyphens/>
      <w:jc w:val="left"/>
    </w:pPr>
    <w:rPr>
      <w:rFonts w:ascii="Arial" w:hAnsi="Arial"/>
      <w:szCs w:val="20"/>
      <w:lang w:eastAsia="ar-SA"/>
    </w:rPr>
  </w:style>
  <w:style w:type="paragraph" w:customStyle="1" w:styleId="2b">
    <w:name w:val="Обычный2"/>
    <w:rsid w:val="00E703CA"/>
    <w:pPr>
      <w:suppressAutoHyphens/>
      <w:spacing w:before="100" w:after="100"/>
    </w:pPr>
    <w:rPr>
      <w:rFonts w:ascii="Times New Roman" w:eastAsia="Times New Roman" w:hAnsi="Times New Roman"/>
      <w:sz w:val="24"/>
      <w:lang w:eastAsia="ar-SA"/>
    </w:rPr>
  </w:style>
  <w:style w:type="paragraph" w:customStyle="1" w:styleId="xl41">
    <w:name w:val="xl41"/>
    <w:basedOn w:val="a"/>
    <w:rsid w:val="00E703CA"/>
    <w:pPr>
      <w:pBdr>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1f7">
    <w:name w:val="Знак1"/>
    <w:basedOn w:val="a"/>
    <w:rsid w:val="00E703CA"/>
    <w:pPr>
      <w:suppressAutoHyphens/>
      <w:spacing w:before="280" w:after="280"/>
      <w:jc w:val="left"/>
    </w:pPr>
    <w:rPr>
      <w:color w:val="000000"/>
      <w:lang w:val="en-US" w:eastAsia="ar-SA"/>
    </w:rPr>
  </w:style>
  <w:style w:type="paragraph" w:customStyle="1" w:styleId="afffa">
    <w:name w:val="Цитаты"/>
    <w:basedOn w:val="a"/>
    <w:rsid w:val="00E703CA"/>
    <w:pPr>
      <w:widowControl w:val="0"/>
      <w:suppressAutoHyphens/>
      <w:spacing w:before="100" w:after="100"/>
      <w:ind w:left="360" w:right="360"/>
      <w:jc w:val="left"/>
    </w:pPr>
    <w:rPr>
      <w:szCs w:val="20"/>
      <w:lang w:eastAsia="ar-SA"/>
    </w:rPr>
  </w:style>
  <w:style w:type="paragraph" w:customStyle="1" w:styleId="111">
    <w:name w:val="Знак11"/>
    <w:basedOn w:val="a"/>
    <w:rsid w:val="00E703CA"/>
    <w:pPr>
      <w:suppressAutoHyphens/>
      <w:spacing w:before="280" w:after="280"/>
      <w:jc w:val="left"/>
    </w:pPr>
    <w:rPr>
      <w:color w:val="000000"/>
      <w:lang w:val="en-US" w:eastAsia="ar-SA"/>
    </w:rPr>
  </w:style>
  <w:style w:type="paragraph" w:customStyle="1" w:styleId="1f8">
    <w:name w:val="1 Знак"/>
    <w:basedOn w:val="a"/>
    <w:rsid w:val="00E703CA"/>
    <w:pPr>
      <w:suppressAutoHyphens/>
      <w:spacing w:before="280" w:after="280"/>
      <w:jc w:val="left"/>
    </w:pPr>
    <w:rPr>
      <w:rFonts w:ascii="Tahoma" w:hAnsi="Tahoma"/>
      <w:sz w:val="20"/>
      <w:szCs w:val="20"/>
      <w:lang w:val="en-US" w:eastAsia="ar-SA"/>
    </w:rPr>
  </w:style>
  <w:style w:type="paragraph" w:customStyle="1" w:styleId="2c">
    <w:name w:val="Текст2"/>
    <w:basedOn w:val="a"/>
    <w:rsid w:val="00E703CA"/>
    <w:pPr>
      <w:suppressAutoHyphens/>
      <w:jc w:val="left"/>
    </w:pPr>
    <w:rPr>
      <w:rFonts w:ascii="Courier New" w:hAnsi="Courier New"/>
      <w:sz w:val="20"/>
      <w:szCs w:val="20"/>
      <w:lang w:eastAsia="ar-SA"/>
    </w:rPr>
  </w:style>
  <w:style w:type="paragraph" w:customStyle="1" w:styleId="afffb">
    <w:name w:val="Пункт"/>
    <w:basedOn w:val="a"/>
    <w:rsid w:val="00E703CA"/>
    <w:pPr>
      <w:tabs>
        <w:tab w:val="left" w:pos="1980"/>
      </w:tabs>
      <w:suppressAutoHyphens/>
      <w:ind w:left="1404" w:hanging="504"/>
      <w:jc w:val="both"/>
    </w:pPr>
    <w:rPr>
      <w:szCs w:val="28"/>
      <w:lang w:eastAsia="ar-SA"/>
    </w:rPr>
  </w:style>
  <w:style w:type="paragraph" w:customStyle="1" w:styleId="1f9">
    <w:name w:val="Текст1"/>
    <w:basedOn w:val="a"/>
    <w:rsid w:val="00E703CA"/>
    <w:pPr>
      <w:suppressAutoHyphens/>
      <w:jc w:val="left"/>
    </w:pPr>
    <w:rPr>
      <w:rFonts w:ascii="Courier New" w:hAnsi="Courier New"/>
      <w:sz w:val="20"/>
      <w:szCs w:val="20"/>
      <w:lang w:eastAsia="ar-SA"/>
    </w:rPr>
  </w:style>
  <w:style w:type="paragraph" w:customStyle="1" w:styleId="afffc">
    <w:name w:val="Записка"/>
    <w:basedOn w:val="a"/>
    <w:rsid w:val="00E703CA"/>
    <w:pPr>
      <w:suppressAutoHyphens/>
      <w:ind w:firstLine="720"/>
      <w:jc w:val="both"/>
    </w:pPr>
    <w:rPr>
      <w:szCs w:val="20"/>
      <w:lang w:eastAsia="ar-SA"/>
    </w:rPr>
  </w:style>
  <w:style w:type="table" w:customStyle="1" w:styleId="112">
    <w:name w:val="Основной текст с отступом Знак11"/>
    <w:basedOn w:val="a1"/>
    <w:next w:val="af1"/>
    <w:uiPriority w:val="59"/>
    <w:rsid w:val="00547D7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f2"/>
    <w:locked/>
    <w:rsid w:val="00A12830"/>
    <w:rPr>
      <w:rFonts w:ascii="Times New Roman" w:eastAsia="Times New Roman" w:hAnsi="Times New Roman"/>
      <w:sz w:val="24"/>
      <w:szCs w:val="24"/>
    </w:rPr>
  </w:style>
  <w:style w:type="table" w:customStyle="1" w:styleId="1110">
    <w:name w:val="Основной текст с отступом Знак111"/>
    <w:basedOn w:val="a1"/>
    <w:next w:val="af1"/>
    <w:uiPriority w:val="59"/>
    <w:rsid w:val="008F70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111">
      <w:bodyDiv w:val="1"/>
      <w:marLeft w:val="0"/>
      <w:marRight w:val="0"/>
      <w:marTop w:val="0"/>
      <w:marBottom w:val="0"/>
      <w:divBdr>
        <w:top w:val="none" w:sz="0" w:space="0" w:color="auto"/>
        <w:left w:val="none" w:sz="0" w:space="0" w:color="auto"/>
        <w:bottom w:val="none" w:sz="0" w:space="0" w:color="auto"/>
        <w:right w:val="none" w:sz="0" w:space="0" w:color="auto"/>
      </w:divBdr>
    </w:div>
    <w:div w:id="154421711">
      <w:bodyDiv w:val="1"/>
      <w:marLeft w:val="0"/>
      <w:marRight w:val="0"/>
      <w:marTop w:val="0"/>
      <w:marBottom w:val="0"/>
      <w:divBdr>
        <w:top w:val="none" w:sz="0" w:space="0" w:color="auto"/>
        <w:left w:val="none" w:sz="0" w:space="0" w:color="auto"/>
        <w:bottom w:val="none" w:sz="0" w:space="0" w:color="auto"/>
        <w:right w:val="none" w:sz="0" w:space="0" w:color="auto"/>
      </w:divBdr>
    </w:div>
    <w:div w:id="160315374">
      <w:bodyDiv w:val="1"/>
      <w:marLeft w:val="0"/>
      <w:marRight w:val="0"/>
      <w:marTop w:val="0"/>
      <w:marBottom w:val="0"/>
      <w:divBdr>
        <w:top w:val="none" w:sz="0" w:space="0" w:color="auto"/>
        <w:left w:val="none" w:sz="0" w:space="0" w:color="auto"/>
        <w:bottom w:val="none" w:sz="0" w:space="0" w:color="auto"/>
        <w:right w:val="none" w:sz="0" w:space="0" w:color="auto"/>
      </w:divBdr>
    </w:div>
    <w:div w:id="163010603">
      <w:bodyDiv w:val="1"/>
      <w:marLeft w:val="0"/>
      <w:marRight w:val="0"/>
      <w:marTop w:val="0"/>
      <w:marBottom w:val="0"/>
      <w:divBdr>
        <w:top w:val="none" w:sz="0" w:space="0" w:color="auto"/>
        <w:left w:val="none" w:sz="0" w:space="0" w:color="auto"/>
        <w:bottom w:val="none" w:sz="0" w:space="0" w:color="auto"/>
        <w:right w:val="none" w:sz="0" w:space="0" w:color="auto"/>
      </w:divBdr>
    </w:div>
    <w:div w:id="187760738">
      <w:bodyDiv w:val="1"/>
      <w:marLeft w:val="0"/>
      <w:marRight w:val="0"/>
      <w:marTop w:val="0"/>
      <w:marBottom w:val="0"/>
      <w:divBdr>
        <w:top w:val="none" w:sz="0" w:space="0" w:color="auto"/>
        <w:left w:val="none" w:sz="0" w:space="0" w:color="auto"/>
        <w:bottom w:val="none" w:sz="0" w:space="0" w:color="auto"/>
        <w:right w:val="none" w:sz="0" w:space="0" w:color="auto"/>
      </w:divBdr>
    </w:div>
    <w:div w:id="200437600">
      <w:bodyDiv w:val="1"/>
      <w:marLeft w:val="0"/>
      <w:marRight w:val="0"/>
      <w:marTop w:val="0"/>
      <w:marBottom w:val="0"/>
      <w:divBdr>
        <w:top w:val="none" w:sz="0" w:space="0" w:color="auto"/>
        <w:left w:val="none" w:sz="0" w:space="0" w:color="auto"/>
        <w:bottom w:val="none" w:sz="0" w:space="0" w:color="auto"/>
        <w:right w:val="none" w:sz="0" w:space="0" w:color="auto"/>
      </w:divBdr>
    </w:div>
    <w:div w:id="206912808">
      <w:bodyDiv w:val="1"/>
      <w:marLeft w:val="0"/>
      <w:marRight w:val="0"/>
      <w:marTop w:val="0"/>
      <w:marBottom w:val="0"/>
      <w:divBdr>
        <w:top w:val="none" w:sz="0" w:space="0" w:color="auto"/>
        <w:left w:val="none" w:sz="0" w:space="0" w:color="auto"/>
        <w:bottom w:val="none" w:sz="0" w:space="0" w:color="auto"/>
        <w:right w:val="none" w:sz="0" w:space="0" w:color="auto"/>
      </w:divBdr>
    </w:div>
    <w:div w:id="239024724">
      <w:bodyDiv w:val="1"/>
      <w:marLeft w:val="0"/>
      <w:marRight w:val="0"/>
      <w:marTop w:val="0"/>
      <w:marBottom w:val="0"/>
      <w:divBdr>
        <w:top w:val="none" w:sz="0" w:space="0" w:color="auto"/>
        <w:left w:val="none" w:sz="0" w:space="0" w:color="auto"/>
        <w:bottom w:val="none" w:sz="0" w:space="0" w:color="auto"/>
        <w:right w:val="none" w:sz="0" w:space="0" w:color="auto"/>
      </w:divBdr>
    </w:div>
    <w:div w:id="269094693">
      <w:bodyDiv w:val="1"/>
      <w:marLeft w:val="0"/>
      <w:marRight w:val="0"/>
      <w:marTop w:val="0"/>
      <w:marBottom w:val="0"/>
      <w:divBdr>
        <w:top w:val="none" w:sz="0" w:space="0" w:color="auto"/>
        <w:left w:val="none" w:sz="0" w:space="0" w:color="auto"/>
        <w:bottom w:val="none" w:sz="0" w:space="0" w:color="auto"/>
        <w:right w:val="none" w:sz="0" w:space="0" w:color="auto"/>
      </w:divBdr>
    </w:div>
    <w:div w:id="289014614">
      <w:bodyDiv w:val="1"/>
      <w:marLeft w:val="0"/>
      <w:marRight w:val="0"/>
      <w:marTop w:val="0"/>
      <w:marBottom w:val="0"/>
      <w:divBdr>
        <w:top w:val="none" w:sz="0" w:space="0" w:color="auto"/>
        <w:left w:val="none" w:sz="0" w:space="0" w:color="auto"/>
        <w:bottom w:val="none" w:sz="0" w:space="0" w:color="auto"/>
        <w:right w:val="none" w:sz="0" w:space="0" w:color="auto"/>
      </w:divBdr>
    </w:div>
    <w:div w:id="319238460">
      <w:bodyDiv w:val="1"/>
      <w:marLeft w:val="0"/>
      <w:marRight w:val="0"/>
      <w:marTop w:val="0"/>
      <w:marBottom w:val="0"/>
      <w:divBdr>
        <w:top w:val="none" w:sz="0" w:space="0" w:color="auto"/>
        <w:left w:val="none" w:sz="0" w:space="0" w:color="auto"/>
        <w:bottom w:val="none" w:sz="0" w:space="0" w:color="auto"/>
        <w:right w:val="none" w:sz="0" w:space="0" w:color="auto"/>
      </w:divBdr>
    </w:div>
    <w:div w:id="319358535">
      <w:bodyDiv w:val="1"/>
      <w:marLeft w:val="0"/>
      <w:marRight w:val="0"/>
      <w:marTop w:val="0"/>
      <w:marBottom w:val="0"/>
      <w:divBdr>
        <w:top w:val="none" w:sz="0" w:space="0" w:color="auto"/>
        <w:left w:val="none" w:sz="0" w:space="0" w:color="auto"/>
        <w:bottom w:val="none" w:sz="0" w:space="0" w:color="auto"/>
        <w:right w:val="none" w:sz="0" w:space="0" w:color="auto"/>
      </w:divBdr>
    </w:div>
    <w:div w:id="345056890">
      <w:bodyDiv w:val="1"/>
      <w:marLeft w:val="0"/>
      <w:marRight w:val="0"/>
      <w:marTop w:val="0"/>
      <w:marBottom w:val="0"/>
      <w:divBdr>
        <w:top w:val="none" w:sz="0" w:space="0" w:color="auto"/>
        <w:left w:val="none" w:sz="0" w:space="0" w:color="auto"/>
        <w:bottom w:val="none" w:sz="0" w:space="0" w:color="auto"/>
        <w:right w:val="none" w:sz="0" w:space="0" w:color="auto"/>
      </w:divBdr>
    </w:div>
    <w:div w:id="367949199">
      <w:bodyDiv w:val="1"/>
      <w:marLeft w:val="0"/>
      <w:marRight w:val="0"/>
      <w:marTop w:val="0"/>
      <w:marBottom w:val="0"/>
      <w:divBdr>
        <w:top w:val="none" w:sz="0" w:space="0" w:color="auto"/>
        <w:left w:val="none" w:sz="0" w:space="0" w:color="auto"/>
        <w:bottom w:val="none" w:sz="0" w:space="0" w:color="auto"/>
        <w:right w:val="none" w:sz="0" w:space="0" w:color="auto"/>
      </w:divBdr>
    </w:div>
    <w:div w:id="453207528">
      <w:bodyDiv w:val="1"/>
      <w:marLeft w:val="0"/>
      <w:marRight w:val="0"/>
      <w:marTop w:val="0"/>
      <w:marBottom w:val="0"/>
      <w:divBdr>
        <w:top w:val="none" w:sz="0" w:space="0" w:color="auto"/>
        <w:left w:val="none" w:sz="0" w:space="0" w:color="auto"/>
        <w:bottom w:val="none" w:sz="0" w:space="0" w:color="auto"/>
        <w:right w:val="none" w:sz="0" w:space="0" w:color="auto"/>
      </w:divBdr>
    </w:div>
    <w:div w:id="531921470">
      <w:bodyDiv w:val="1"/>
      <w:marLeft w:val="0"/>
      <w:marRight w:val="0"/>
      <w:marTop w:val="0"/>
      <w:marBottom w:val="0"/>
      <w:divBdr>
        <w:top w:val="none" w:sz="0" w:space="0" w:color="auto"/>
        <w:left w:val="none" w:sz="0" w:space="0" w:color="auto"/>
        <w:bottom w:val="none" w:sz="0" w:space="0" w:color="auto"/>
        <w:right w:val="none" w:sz="0" w:space="0" w:color="auto"/>
      </w:divBdr>
    </w:div>
    <w:div w:id="587736668">
      <w:bodyDiv w:val="1"/>
      <w:marLeft w:val="0"/>
      <w:marRight w:val="0"/>
      <w:marTop w:val="0"/>
      <w:marBottom w:val="0"/>
      <w:divBdr>
        <w:top w:val="none" w:sz="0" w:space="0" w:color="auto"/>
        <w:left w:val="none" w:sz="0" w:space="0" w:color="auto"/>
        <w:bottom w:val="none" w:sz="0" w:space="0" w:color="auto"/>
        <w:right w:val="none" w:sz="0" w:space="0" w:color="auto"/>
      </w:divBdr>
    </w:div>
    <w:div w:id="598292236">
      <w:bodyDiv w:val="1"/>
      <w:marLeft w:val="0"/>
      <w:marRight w:val="0"/>
      <w:marTop w:val="0"/>
      <w:marBottom w:val="0"/>
      <w:divBdr>
        <w:top w:val="none" w:sz="0" w:space="0" w:color="auto"/>
        <w:left w:val="none" w:sz="0" w:space="0" w:color="auto"/>
        <w:bottom w:val="none" w:sz="0" w:space="0" w:color="auto"/>
        <w:right w:val="none" w:sz="0" w:space="0" w:color="auto"/>
      </w:divBdr>
    </w:div>
    <w:div w:id="607464889">
      <w:bodyDiv w:val="1"/>
      <w:marLeft w:val="0"/>
      <w:marRight w:val="0"/>
      <w:marTop w:val="0"/>
      <w:marBottom w:val="0"/>
      <w:divBdr>
        <w:top w:val="none" w:sz="0" w:space="0" w:color="auto"/>
        <w:left w:val="none" w:sz="0" w:space="0" w:color="auto"/>
        <w:bottom w:val="none" w:sz="0" w:space="0" w:color="auto"/>
        <w:right w:val="none" w:sz="0" w:space="0" w:color="auto"/>
      </w:divBdr>
    </w:div>
    <w:div w:id="740443552">
      <w:bodyDiv w:val="1"/>
      <w:marLeft w:val="0"/>
      <w:marRight w:val="0"/>
      <w:marTop w:val="0"/>
      <w:marBottom w:val="0"/>
      <w:divBdr>
        <w:top w:val="none" w:sz="0" w:space="0" w:color="auto"/>
        <w:left w:val="none" w:sz="0" w:space="0" w:color="auto"/>
        <w:bottom w:val="none" w:sz="0" w:space="0" w:color="auto"/>
        <w:right w:val="none" w:sz="0" w:space="0" w:color="auto"/>
      </w:divBdr>
    </w:div>
    <w:div w:id="795757880">
      <w:bodyDiv w:val="1"/>
      <w:marLeft w:val="0"/>
      <w:marRight w:val="0"/>
      <w:marTop w:val="0"/>
      <w:marBottom w:val="0"/>
      <w:divBdr>
        <w:top w:val="none" w:sz="0" w:space="0" w:color="auto"/>
        <w:left w:val="none" w:sz="0" w:space="0" w:color="auto"/>
        <w:bottom w:val="none" w:sz="0" w:space="0" w:color="auto"/>
        <w:right w:val="none" w:sz="0" w:space="0" w:color="auto"/>
      </w:divBdr>
    </w:div>
    <w:div w:id="898319125">
      <w:bodyDiv w:val="1"/>
      <w:marLeft w:val="0"/>
      <w:marRight w:val="0"/>
      <w:marTop w:val="0"/>
      <w:marBottom w:val="0"/>
      <w:divBdr>
        <w:top w:val="none" w:sz="0" w:space="0" w:color="auto"/>
        <w:left w:val="none" w:sz="0" w:space="0" w:color="auto"/>
        <w:bottom w:val="none" w:sz="0" w:space="0" w:color="auto"/>
        <w:right w:val="none" w:sz="0" w:space="0" w:color="auto"/>
      </w:divBdr>
    </w:div>
    <w:div w:id="959998851">
      <w:bodyDiv w:val="1"/>
      <w:marLeft w:val="0"/>
      <w:marRight w:val="0"/>
      <w:marTop w:val="0"/>
      <w:marBottom w:val="0"/>
      <w:divBdr>
        <w:top w:val="none" w:sz="0" w:space="0" w:color="auto"/>
        <w:left w:val="none" w:sz="0" w:space="0" w:color="auto"/>
        <w:bottom w:val="none" w:sz="0" w:space="0" w:color="auto"/>
        <w:right w:val="none" w:sz="0" w:space="0" w:color="auto"/>
      </w:divBdr>
    </w:div>
    <w:div w:id="977610668">
      <w:bodyDiv w:val="1"/>
      <w:marLeft w:val="0"/>
      <w:marRight w:val="0"/>
      <w:marTop w:val="0"/>
      <w:marBottom w:val="0"/>
      <w:divBdr>
        <w:top w:val="none" w:sz="0" w:space="0" w:color="auto"/>
        <w:left w:val="none" w:sz="0" w:space="0" w:color="auto"/>
        <w:bottom w:val="none" w:sz="0" w:space="0" w:color="auto"/>
        <w:right w:val="none" w:sz="0" w:space="0" w:color="auto"/>
      </w:divBdr>
    </w:div>
    <w:div w:id="1131829458">
      <w:bodyDiv w:val="1"/>
      <w:marLeft w:val="0"/>
      <w:marRight w:val="0"/>
      <w:marTop w:val="0"/>
      <w:marBottom w:val="0"/>
      <w:divBdr>
        <w:top w:val="none" w:sz="0" w:space="0" w:color="auto"/>
        <w:left w:val="none" w:sz="0" w:space="0" w:color="auto"/>
        <w:bottom w:val="none" w:sz="0" w:space="0" w:color="auto"/>
        <w:right w:val="none" w:sz="0" w:space="0" w:color="auto"/>
      </w:divBdr>
    </w:div>
    <w:div w:id="1153136589">
      <w:bodyDiv w:val="1"/>
      <w:marLeft w:val="0"/>
      <w:marRight w:val="0"/>
      <w:marTop w:val="0"/>
      <w:marBottom w:val="0"/>
      <w:divBdr>
        <w:top w:val="none" w:sz="0" w:space="0" w:color="auto"/>
        <w:left w:val="none" w:sz="0" w:space="0" w:color="auto"/>
        <w:bottom w:val="none" w:sz="0" w:space="0" w:color="auto"/>
        <w:right w:val="none" w:sz="0" w:space="0" w:color="auto"/>
      </w:divBdr>
    </w:div>
    <w:div w:id="1194534042">
      <w:bodyDiv w:val="1"/>
      <w:marLeft w:val="0"/>
      <w:marRight w:val="0"/>
      <w:marTop w:val="0"/>
      <w:marBottom w:val="0"/>
      <w:divBdr>
        <w:top w:val="none" w:sz="0" w:space="0" w:color="auto"/>
        <w:left w:val="none" w:sz="0" w:space="0" w:color="auto"/>
        <w:bottom w:val="none" w:sz="0" w:space="0" w:color="auto"/>
        <w:right w:val="none" w:sz="0" w:space="0" w:color="auto"/>
      </w:divBdr>
    </w:div>
    <w:div w:id="1244297157">
      <w:bodyDiv w:val="1"/>
      <w:marLeft w:val="0"/>
      <w:marRight w:val="0"/>
      <w:marTop w:val="0"/>
      <w:marBottom w:val="0"/>
      <w:divBdr>
        <w:top w:val="none" w:sz="0" w:space="0" w:color="auto"/>
        <w:left w:val="none" w:sz="0" w:space="0" w:color="auto"/>
        <w:bottom w:val="none" w:sz="0" w:space="0" w:color="auto"/>
        <w:right w:val="none" w:sz="0" w:space="0" w:color="auto"/>
      </w:divBdr>
    </w:div>
    <w:div w:id="1258439592">
      <w:bodyDiv w:val="1"/>
      <w:marLeft w:val="0"/>
      <w:marRight w:val="0"/>
      <w:marTop w:val="0"/>
      <w:marBottom w:val="0"/>
      <w:divBdr>
        <w:top w:val="none" w:sz="0" w:space="0" w:color="auto"/>
        <w:left w:val="none" w:sz="0" w:space="0" w:color="auto"/>
        <w:bottom w:val="none" w:sz="0" w:space="0" w:color="auto"/>
        <w:right w:val="none" w:sz="0" w:space="0" w:color="auto"/>
      </w:divBdr>
    </w:div>
    <w:div w:id="1289776721">
      <w:bodyDiv w:val="1"/>
      <w:marLeft w:val="0"/>
      <w:marRight w:val="0"/>
      <w:marTop w:val="0"/>
      <w:marBottom w:val="0"/>
      <w:divBdr>
        <w:top w:val="none" w:sz="0" w:space="0" w:color="auto"/>
        <w:left w:val="none" w:sz="0" w:space="0" w:color="auto"/>
        <w:bottom w:val="none" w:sz="0" w:space="0" w:color="auto"/>
        <w:right w:val="none" w:sz="0" w:space="0" w:color="auto"/>
      </w:divBdr>
    </w:div>
    <w:div w:id="1306548463">
      <w:bodyDiv w:val="1"/>
      <w:marLeft w:val="0"/>
      <w:marRight w:val="0"/>
      <w:marTop w:val="0"/>
      <w:marBottom w:val="0"/>
      <w:divBdr>
        <w:top w:val="none" w:sz="0" w:space="0" w:color="auto"/>
        <w:left w:val="none" w:sz="0" w:space="0" w:color="auto"/>
        <w:bottom w:val="none" w:sz="0" w:space="0" w:color="auto"/>
        <w:right w:val="none" w:sz="0" w:space="0" w:color="auto"/>
      </w:divBdr>
    </w:div>
    <w:div w:id="1324816026">
      <w:bodyDiv w:val="1"/>
      <w:marLeft w:val="0"/>
      <w:marRight w:val="0"/>
      <w:marTop w:val="0"/>
      <w:marBottom w:val="0"/>
      <w:divBdr>
        <w:top w:val="none" w:sz="0" w:space="0" w:color="auto"/>
        <w:left w:val="none" w:sz="0" w:space="0" w:color="auto"/>
        <w:bottom w:val="none" w:sz="0" w:space="0" w:color="auto"/>
        <w:right w:val="none" w:sz="0" w:space="0" w:color="auto"/>
      </w:divBdr>
    </w:div>
    <w:div w:id="1328555795">
      <w:bodyDiv w:val="1"/>
      <w:marLeft w:val="0"/>
      <w:marRight w:val="0"/>
      <w:marTop w:val="0"/>
      <w:marBottom w:val="0"/>
      <w:divBdr>
        <w:top w:val="none" w:sz="0" w:space="0" w:color="auto"/>
        <w:left w:val="none" w:sz="0" w:space="0" w:color="auto"/>
        <w:bottom w:val="none" w:sz="0" w:space="0" w:color="auto"/>
        <w:right w:val="none" w:sz="0" w:space="0" w:color="auto"/>
      </w:divBdr>
    </w:div>
    <w:div w:id="1470437069">
      <w:bodyDiv w:val="1"/>
      <w:marLeft w:val="0"/>
      <w:marRight w:val="0"/>
      <w:marTop w:val="0"/>
      <w:marBottom w:val="0"/>
      <w:divBdr>
        <w:top w:val="none" w:sz="0" w:space="0" w:color="auto"/>
        <w:left w:val="none" w:sz="0" w:space="0" w:color="auto"/>
        <w:bottom w:val="none" w:sz="0" w:space="0" w:color="auto"/>
        <w:right w:val="none" w:sz="0" w:space="0" w:color="auto"/>
      </w:divBdr>
    </w:div>
    <w:div w:id="1472558446">
      <w:bodyDiv w:val="1"/>
      <w:marLeft w:val="0"/>
      <w:marRight w:val="0"/>
      <w:marTop w:val="0"/>
      <w:marBottom w:val="0"/>
      <w:divBdr>
        <w:top w:val="none" w:sz="0" w:space="0" w:color="auto"/>
        <w:left w:val="none" w:sz="0" w:space="0" w:color="auto"/>
        <w:bottom w:val="none" w:sz="0" w:space="0" w:color="auto"/>
        <w:right w:val="none" w:sz="0" w:space="0" w:color="auto"/>
      </w:divBdr>
    </w:div>
    <w:div w:id="1538618318">
      <w:bodyDiv w:val="1"/>
      <w:marLeft w:val="0"/>
      <w:marRight w:val="0"/>
      <w:marTop w:val="0"/>
      <w:marBottom w:val="0"/>
      <w:divBdr>
        <w:top w:val="none" w:sz="0" w:space="0" w:color="auto"/>
        <w:left w:val="none" w:sz="0" w:space="0" w:color="auto"/>
        <w:bottom w:val="none" w:sz="0" w:space="0" w:color="auto"/>
        <w:right w:val="none" w:sz="0" w:space="0" w:color="auto"/>
      </w:divBdr>
    </w:div>
    <w:div w:id="1546285874">
      <w:bodyDiv w:val="1"/>
      <w:marLeft w:val="0"/>
      <w:marRight w:val="0"/>
      <w:marTop w:val="0"/>
      <w:marBottom w:val="0"/>
      <w:divBdr>
        <w:top w:val="none" w:sz="0" w:space="0" w:color="auto"/>
        <w:left w:val="none" w:sz="0" w:space="0" w:color="auto"/>
        <w:bottom w:val="none" w:sz="0" w:space="0" w:color="auto"/>
        <w:right w:val="none" w:sz="0" w:space="0" w:color="auto"/>
      </w:divBdr>
    </w:div>
    <w:div w:id="1574318366">
      <w:bodyDiv w:val="1"/>
      <w:marLeft w:val="0"/>
      <w:marRight w:val="0"/>
      <w:marTop w:val="0"/>
      <w:marBottom w:val="0"/>
      <w:divBdr>
        <w:top w:val="none" w:sz="0" w:space="0" w:color="auto"/>
        <w:left w:val="none" w:sz="0" w:space="0" w:color="auto"/>
        <w:bottom w:val="none" w:sz="0" w:space="0" w:color="auto"/>
        <w:right w:val="none" w:sz="0" w:space="0" w:color="auto"/>
      </w:divBdr>
    </w:div>
    <w:div w:id="1661230703">
      <w:bodyDiv w:val="1"/>
      <w:marLeft w:val="0"/>
      <w:marRight w:val="0"/>
      <w:marTop w:val="0"/>
      <w:marBottom w:val="0"/>
      <w:divBdr>
        <w:top w:val="none" w:sz="0" w:space="0" w:color="auto"/>
        <w:left w:val="none" w:sz="0" w:space="0" w:color="auto"/>
        <w:bottom w:val="none" w:sz="0" w:space="0" w:color="auto"/>
        <w:right w:val="none" w:sz="0" w:space="0" w:color="auto"/>
      </w:divBdr>
    </w:div>
    <w:div w:id="1707870071">
      <w:bodyDiv w:val="1"/>
      <w:marLeft w:val="0"/>
      <w:marRight w:val="0"/>
      <w:marTop w:val="0"/>
      <w:marBottom w:val="0"/>
      <w:divBdr>
        <w:top w:val="none" w:sz="0" w:space="0" w:color="auto"/>
        <w:left w:val="none" w:sz="0" w:space="0" w:color="auto"/>
        <w:bottom w:val="none" w:sz="0" w:space="0" w:color="auto"/>
        <w:right w:val="none" w:sz="0" w:space="0" w:color="auto"/>
      </w:divBdr>
    </w:div>
    <w:div w:id="1753353081">
      <w:bodyDiv w:val="1"/>
      <w:marLeft w:val="0"/>
      <w:marRight w:val="0"/>
      <w:marTop w:val="0"/>
      <w:marBottom w:val="0"/>
      <w:divBdr>
        <w:top w:val="none" w:sz="0" w:space="0" w:color="auto"/>
        <w:left w:val="none" w:sz="0" w:space="0" w:color="auto"/>
        <w:bottom w:val="none" w:sz="0" w:space="0" w:color="auto"/>
        <w:right w:val="none" w:sz="0" w:space="0" w:color="auto"/>
      </w:divBdr>
    </w:div>
    <w:div w:id="1763067930">
      <w:bodyDiv w:val="1"/>
      <w:marLeft w:val="0"/>
      <w:marRight w:val="0"/>
      <w:marTop w:val="0"/>
      <w:marBottom w:val="0"/>
      <w:divBdr>
        <w:top w:val="none" w:sz="0" w:space="0" w:color="auto"/>
        <w:left w:val="none" w:sz="0" w:space="0" w:color="auto"/>
        <w:bottom w:val="none" w:sz="0" w:space="0" w:color="auto"/>
        <w:right w:val="none" w:sz="0" w:space="0" w:color="auto"/>
      </w:divBdr>
    </w:div>
    <w:div w:id="1774204914">
      <w:bodyDiv w:val="1"/>
      <w:marLeft w:val="0"/>
      <w:marRight w:val="0"/>
      <w:marTop w:val="0"/>
      <w:marBottom w:val="0"/>
      <w:divBdr>
        <w:top w:val="none" w:sz="0" w:space="0" w:color="auto"/>
        <w:left w:val="none" w:sz="0" w:space="0" w:color="auto"/>
        <w:bottom w:val="none" w:sz="0" w:space="0" w:color="auto"/>
        <w:right w:val="none" w:sz="0" w:space="0" w:color="auto"/>
      </w:divBdr>
    </w:div>
    <w:div w:id="1786121800">
      <w:bodyDiv w:val="1"/>
      <w:marLeft w:val="0"/>
      <w:marRight w:val="0"/>
      <w:marTop w:val="0"/>
      <w:marBottom w:val="0"/>
      <w:divBdr>
        <w:top w:val="none" w:sz="0" w:space="0" w:color="auto"/>
        <w:left w:val="none" w:sz="0" w:space="0" w:color="auto"/>
        <w:bottom w:val="none" w:sz="0" w:space="0" w:color="auto"/>
        <w:right w:val="none" w:sz="0" w:space="0" w:color="auto"/>
      </w:divBdr>
    </w:div>
    <w:div w:id="1846897227">
      <w:bodyDiv w:val="1"/>
      <w:marLeft w:val="0"/>
      <w:marRight w:val="0"/>
      <w:marTop w:val="0"/>
      <w:marBottom w:val="0"/>
      <w:divBdr>
        <w:top w:val="none" w:sz="0" w:space="0" w:color="auto"/>
        <w:left w:val="none" w:sz="0" w:space="0" w:color="auto"/>
        <w:bottom w:val="none" w:sz="0" w:space="0" w:color="auto"/>
        <w:right w:val="none" w:sz="0" w:space="0" w:color="auto"/>
      </w:divBdr>
    </w:div>
    <w:div w:id="1860462246">
      <w:bodyDiv w:val="1"/>
      <w:marLeft w:val="0"/>
      <w:marRight w:val="0"/>
      <w:marTop w:val="0"/>
      <w:marBottom w:val="0"/>
      <w:divBdr>
        <w:top w:val="none" w:sz="0" w:space="0" w:color="auto"/>
        <w:left w:val="none" w:sz="0" w:space="0" w:color="auto"/>
        <w:bottom w:val="none" w:sz="0" w:space="0" w:color="auto"/>
        <w:right w:val="none" w:sz="0" w:space="0" w:color="auto"/>
      </w:divBdr>
    </w:div>
    <w:div w:id="1861242823">
      <w:bodyDiv w:val="1"/>
      <w:marLeft w:val="0"/>
      <w:marRight w:val="0"/>
      <w:marTop w:val="0"/>
      <w:marBottom w:val="0"/>
      <w:divBdr>
        <w:top w:val="none" w:sz="0" w:space="0" w:color="auto"/>
        <w:left w:val="none" w:sz="0" w:space="0" w:color="auto"/>
        <w:bottom w:val="none" w:sz="0" w:space="0" w:color="auto"/>
        <w:right w:val="none" w:sz="0" w:space="0" w:color="auto"/>
      </w:divBdr>
    </w:div>
    <w:div w:id="1868369858">
      <w:bodyDiv w:val="1"/>
      <w:marLeft w:val="0"/>
      <w:marRight w:val="0"/>
      <w:marTop w:val="0"/>
      <w:marBottom w:val="0"/>
      <w:divBdr>
        <w:top w:val="none" w:sz="0" w:space="0" w:color="auto"/>
        <w:left w:val="none" w:sz="0" w:space="0" w:color="auto"/>
        <w:bottom w:val="none" w:sz="0" w:space="0" w:color="auto"/>
        <w:right w:val="none" w:sz="0" w:space="0" w:color="auto"/>
      </w:divBdr>
    </w:div>
    <w:div w:id="1974168491">
      <w:bodyDiv w:val="1"/>
      <w:marLeft w:val="0"/>
      <w:marRight w:val="0"/>
      <w:marTop w:val="0"/>
      <w:marBottom w:val="0"/>
      <w:divBdr>
        <w:top w:val="none" w:sz="0" w:space="0" w:color="auto"/>
        <w:left w:val="none" w:sz="0" w:space="0" w:color="auto"/>
        <w:bottom w:val="none" w:sz="0" w:space="0" w:color="auto"/>
        <w:right w:val="none" w:sz="0" w:space="0" w:color="auto"/>
      </w:divBdr>
    </w:div>
    <w:div w:id="2024938210">
      <w:bodyDiv w:val="1"/>
      <w:marLeft w:val="0"/>
      <w:marRight w:val="0"/>
      <w:marTop w:val="0"/>
      <w:marBottom w:val="0"/>
      <w:divBdr>
        <w:top w:val="none" w:sz="0" w:space="0" w:color="auto"/>
        <w:left w:val="none" w:sz="0" w:space="0" w:color="auto"/>
        <w:bottom w:val="none" w:sz="0" w:space="0" w:color="auto"/>
        <w:right w:val="none" w:sz="0" w:space="0" w:color="auto"/>
      </w:divBdr>
    </w:div>
    <w:div w:id="214284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greenex-eco.com/adsorb/" TargetMode="External"/><Relationship Id="rId4" Type="http://schemas.openxmlformats.org/officeDocument/2006/relationships/settings" Target="settings.xml"/><Relationship Id="rId9" Type="http://schemas.openxmlformats.org/officeDocument/2006/relationships/hyperlink" Target="https://greenex-eco.com/rukavny-filt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7573C8-2671-43EC-A1A7-1A9B33A4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4585</Words>
  <Characters>26141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30665</CharactersWithSpaces>
  <SharedDoc>false</SharedDoc>
  <HLinks>
    <vt:vector size="24" baseType="variant">
      <vt:variant>
        <vt:i4>524404</vt:i4>
      </vt:variant>
      <vt:variant>
        <vt:i4>9</vt:i4>
      </vt:variant>
      <vt:variant>
        <vt:i4>0</vt:i4>
      </vt:variant>
      <vt:variant>
        <vt:i4>5</vt:i4>
      </vt:variant>
      <vt:variant>
        <vt:lpwstr>mailto:gp04449@donpac.ru</vt:lpwstr>
      </vt:variant>
      <vt:variant>
        <vt:lpwstr/>
      </vt:variant>
      <vt:variant>
        <vt:i4>5308418</vt:i4>
      </vt:variant>
      <vt:variant>
        <vt:i4>6</vt:i4>
      </vt:variant>
      <vt:variant>
        <vt:i4>0</vt:i4>
      </vt:variant>
      <vt:variant>
        <vt:i4>5</vt:i4>
      </vt:variant>
      <vt:variant>
        <vt:lpwstr/>
      </vt:variant>
      <vt:variant>
        <vt:lpwstr>Par0</vt:lpwstr>
      </vt:variant>
      <vt:variant>
        <vt:i4>5308418</vt:i4>
      </vt:variant>
      <vt:variant>
        <vt:i4>3</vt:i4>
      </vt:variant>
      <vt:variant>
        <vt:i4>0</vt:i4>
      </vt:variant>
      <vt:variant>
        <vt:i4>5</vt:i4>
      </vt:variant>
      <vt:variant>
        <vt:lpwstr/>
      </vt:variant>
      <vt:variant>
        <vt:lpwstr>Par0</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Котов Алексей Андреевич</cp:lastModifiedBy>
  <cp:revision>4</cp:revision>
  <cp:lastPrinted>2019-04-30T10:11:00Z</cp:lastPrinted>
  <dcterms:created xsi:type="dcterms:W3CDTF">2019-04-30T09:55:00Z</dcterms:created>
  <dcterms:modified xsi:type="dcterms:W3CDTF">2019-04-30T10:11:00Z</dcterms:modified>
</cp:coreProperties>
</file>